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51" w:rsidRDefault="00964051" w:rsidP="00964051">
      <w:pPr>
        <w:pStyle w:val="yiv0920988884msonormal"/>
        <w:spacing w:before="0" w:beforeAutospacing="0" w:after="200" w:afterAutospacing="0"/>
        <w:jc w:val="center"/>
      </w:pPr>
      <w:r>
        <w:rPr>
          <w:sz w:val="20"/>
          <w:szCs w:val="20"/>
        </w:rPr>
        <w:t xml:space="preserve">I seek refuge with Allah from the evil insinuations of The Rejected, Accursed Shaitan.  With Allah’s name The Merciful Benefactor, The Merciful Redeemer, As-Salaam-u alaikum! </w:t>
      </w:r>
      <w:r>
        <w:rPr>
          <w:rFonts w:ascii="Calibri" w:hAnsi="Calibri" w:cs="Calibri"/>
        </w:rPr>
        <w:t>(The Peace that comes from The G-d of The Peace that goes beyond all understanding be upon, to, and with you!)</w:t>
      </w:r>
      <w:r>
        <w:rPr>
          <w:sz w:val="20"/>
          <w:szCs w:val="20"/>
        </w:rPr>
        <w:t xml:space="preserve"> </w:t>
      </w:r>
    </w:p>
    <w:p w:rsidR="00964051" w:rsidRDefault="00964051" w:rsidP="00964051">
      <w:pPr>
        <w:pStyle w:val="yiv0920988884msonormal"/>
        <w:spacing w:before="0" w:beforeAutospacing="0" w:after="200" w:afterAutospacing="0"/>
        <w:jc w:val="center"/>
      </w:pPr>
      <w:r>
        <w:rPr>
          <w:b/>
          <w:bCs/>
          <w:sz w:val="20"/>
          <w:szCs w:val="20"/>
        </w:rPr>
        <w:t>A SNAPSHOT OF SHARI’AH</w:t>
      </w:r>
      <w:r>
        <w:t xml:space="preserve"> </w:t>
      </w:r>
    </w:p>
    <w:p w:rsidR="00964051" w:rsidRDefault="00964051" w:rsidP="00964051">
      <w:pPr>
        <w:pStyle w:val="yiv0920988884msonormal"/>
        <w:spacing w:before="0" w:beforeAutospacing="0" w:after="200" w:afterAutospacing="0"/>
      </w:pPr>
      <w:r>
        <w:rPr>
          <w:sz w:val="20"/>
          <w:szCs w:val="20"/>
        </w:rPr>
        <w:t xml:space="preserve">The word </w:t>
      </w:r>
      <w:proofErr w:type="spellStart"/>
      <w:r>
        <w:rPr>
          <w:b/>
          <w:bCs/>
          <w:sz w:val="20"/>
          <w:szCs w:val="20"/>
        </w:rPr>
        <w:t>shariah</w:t>
      </w:r>
      <w:proofErr w:type="spellEnd"/>
      <w:r>
        <w:rPr>
          <w:b/>
          <w:bCs/>
          <w:sz w:val="20"/>
          <w:szCs w:val="20"/>
        </w:rPr>
        <w:t xml:space="preserve">, </w:t>
      </w:r>
      <w:proofErr w:type="spellStart"/>
      <w:r>
        <w:rPr>
          <w:b/>
          <w:bCs/>
          <w:sz w:val="20"/>
          <w:szCs w:val="20"/>
        </w:rPr>
        <w:t>shariy</w:t>
      </w:r>
      <w:proofErr w:type="spellEnd"/>
      <w:r>
        <w:rPr>
          <w:b/>
          <w:bCs/>
          <w:sz w:val="20"/>
          <w:szCs w:val="20"/>
        </w:rPr>
        <w:t xml:space="preserve">-‘ah, </w:t>
      </w:r>
      <w:proofErr w:type="spellStart"/>
      <w:r>
        <w:rPr>
          <w:b/>
          <w:bCs/>
          <w:sz w:val="20"/>
          <w:szCs w:val="20"/>
        </w:rPr>
        <w:t>shari’ah</w:t>
      </w:r>
      <w:proofErr w:type="spellEnd"/>
      <w:r>
        <w:rPr>
          <w:b/>
          <w:bCs/>
          <w:sz w:val="20"/>
          <w:szCs w:val="20"/>
        </w:rPr>
        <w:t xml:space="preserve"> </w:t>
      </w:r>
      <w:r>
        <w:rPr>
          <w:sz w:val="20"/>
          <w:szCs w:val="20"/>
        </w:rPr>
        <w:t>comes from the Arabic letters “sheen (</w:t>
      </w:r>
      <w:r>
        <w:rPr>
          <w:rFonts w:hint="cs"/>
          <w:b/>
          <w:bCs/>
          <w:sz w:val="20"/>
          <w:szCs w:val="20"/>
          <w:rtl/>
        </w:rPr>
        <w:t>ش</w:t>
      </w:r>
      <w:r>
        <w:rPr>
          <w:sz w:val="20"/>
          <w:szCs w:val="20"/>
        </w:rPr>
        <w:t xml:space="preserve">) - </w:t>
      </w:r>
      <w:proofErr w:type="spellStart"/>
      <w:r>
        <w:rPr>
          <w:sz w:val="20"/>
          <w:szCs w:val="20"/>
        </w:rPr>
        <w:t>ra</w:t>
      </w:r>
      <w:proofErr w:type="spellEnd"/>
      <w:r>
        <w:rPr>
          <w:sz w:val="20"/>
          <w:szCs w:val="20"/>
        </w:rPr>
        <w:t xml:space="preserve"> (</w:t>
      </w:r>
      <w:r>
        <w:rPr>
          <w:rFonts w:hint="cs"/>
          <w:b/>
          <w:bCs/>
          <w:sz w:val="20"/>
          <w:szCs w:val="20"/>
          <w:rtl/>
        </w:rPr>
        <w:t>ر</w:t>
      </w:r>
      <w:r>
        <w:rPr>
          <w:sz w:val="20"/>
          <w:szCs w:val="20"/>
        </w:rPr>
        <w:t>) -‘</w:t>
      </w:r>
      <w:proofErr w:type="spellStart"/>
      <w:r>
        <w:rPr>
          <w:sz w:val="20"/>
          <w:szCs w:val="20"/>
        </w:rPr>
        <w:t>ain</w:t>
      </w:r>
      <w:proofErr w:type="spellEnd"/>
      <w:r>
        <w:rPr>
          <w:sz w:val="20"/>
          <w:szCs w:val="20"/>
        </w:rPr>
        <w:t xml:space="preserve"> (</w:t>
      </w:r>
      <w:r>
        <w:rPr>
          <w:rFonts w:hint="cs"/>
          <w:b/>
          <w:bCs/>
          <w:sz w:val="20"/>
          <w:szCs w:val="20"/>
          <w:rtl/>
        </w:rPr>
        <w:t>ع</w:t>
      </w:r>
      <w:r>
        <w:rPr>
          <w:sz w:val="20"/>
          <w:szCs w:val="20"/>
        </w:rPr>
        <w:t xml:space="preserve">); </w:t>
      </w:r>
      <w:proofErr w:type="spellStart"/>
      <w:r>
        <w:rPr>
          <w:b/>
          <w:bCs/>
          <w:sz w:val="20"/>
          <w:szCs w:val="20"/>
        </w:rPr>
        <w:t>sha</w:t>
      </w:r>
      <w:proofErr w:type="spellEnd"/>
      <w:r>
        <w:rPr>
          <w:b/>
          <w:bCs/>
          <w:sz w:val="20"/>
          <w:szCs w:val="20"/>
        </w:rPr>
        <w:t>-</w:t>
      </w:r>
      <w:proofErr w:type="spellStart"/>
      <w:r>
        <w:rPr>
          <w:b/>
          <w:bCs/>
          <w:sz w:val="20"/>
          <w:szCs w:val="20"/>
        </w:rPr>
        <w:t>ra</w:t>
      </w:r>
      <w:proofErr w:type="spellEnd"/>
      <w:r>
        <w:rPr>
          <w:b/>
          <w:bCs/>
          <w:sz w:val="20"/>
          <w:szCs w:val="20"/>
        </w:rPr>
        <w:t>-‘ah</w:t>
      </w:r>
      <w:r>
        <w:rPr>
          <w:sz w:val="20"/>
          <w:szCs w:val="20"/>
        </w:rPr>
        <w:t xml:space="preserve">”. </w:t>
      </w:r>
    </w:p>
    <w:p w:rsidR="00964051" w:rsidRDefault="00964051" w:rsidP="00964051">
      <w:pPr>
        <w:pStyle w:val="yiv0920988884msonormal"/>
        <w:spacing w:before="0" w:beforeAutospacing="0" w:after="200" w:afterAutospacing="0"/>
      </w:pPr>
      <w:r>
        <w:rPr>
          <w:sz w:val="20"/>
          <w:szCs w:val="20"/>
        </w:rPr>
        <w:t>According to “</w:t>
      </w:r>
      <w:r>
        <w:rPr>
          <w:b/>
          <w:bCs/>
          <w:sz w:val="20"/>
          <w:szCs w:val="20"/>
        </w:rPr>
        <w:t>VOCABULARY OF THE HOLY QURAN</w:t>
      </w:r>
      <w:r>
        <w:rPr>
          <w:sz w:val="20"/>
          <w:szCs w:val="20"/>
        </w:rPr>
        <w:t xml:space="preserve">, Second Print, p. 303, by Dr. Abdullah Abbas </w:t>
      </w:r>
      <w:proofErr w:type="spellStart"/>
      <w:r>
        <w:rPr>
          <w:sz w:val="20"/>
          <w:szCs w:val="20"/>
        </w:rPr>
        <w:t>Nadwi</w:t>
      </w:r>
      <w:proofErr w:type="spellEnd"/>
      <w:r>
        <w:rPr>
          <w:sz w:val="20"/>
          <w:szCs w:val="20"/>
        </w:rPr>
        <w:t xml:space="preserve">” </w:t>
      </w:r>
      <w:proofErr w:type="spellStart"/>
      <w:r>
        <w:rPr>
          <w:sz w:val="20"/>
          <w:szCs w:val="20"/>
        </w:rPr>
        <w:t>shariy</w:t>
      </w:r>
      <w:proofErr w:type="spellEnd"/>
      <w:r>
        <w:rPr>
          <w:sz w:val="20"/>
          <w:szCs w:val="20"/>
        </w:rPr>
        <w:t xml:space="preserve">-‘ah is an “active participle” meaning “law (divine).”  “Note: </w:t>
      </w:r>
      <w:r>
        <w:rPr>
          <w:b/>
          <w:bCs/>
          <w:sz w:val="20"/>
          <w:szCs w:val="20"/>
          <w:rtl/>
        </w:rPr>
        <w:t>الشَّرِيْعَةُ</w:t>
      </w:r>
      <w:r>
        <w:rPr>
          <w:sz w:val="20"/>
          <w:szCs w:val="20"/>
          <w:rtl/>
        </w:rPr>
        <w:t xml:space="preserve"> </w:t>
      </w:r>
      <w:r>
        <w:rPr>
          <w:sz w:val="20"/>
          <w:szCs w:val="20"/>
        </w:rPr>
        <w:t xml:space="preserve">is not only a ‘law or ordinance’ but also a religion, or a way of belief and practice in respect of religion.”  “&lt;law (divine) (n.)”    </w:t>
      </w:r>
      <w:r>
        <w:rPr>
          <w:rFonts w:hint="cs"/>
          <w:b/>
          <w:bCs/>
          <w:sz w:val="20"/>
          <w:szCs w:val="20"/>
          <w:rtl/>
        </w:rPr>
        <w:t>شِرْعَةٌ</w:t>
      </w:r>
      <w:r>
        <w:rPr>
          <w:sz w:val="20"/>
          <w:szCs w:val="20"/>
          <w:rtl/>
        </w:rPr>
        <w:t xml:space="preserve"> </w:t>
      </w:r>
      <w:proofErr w:type="spellStart"/>
      <w:r>
        <w:rPr>
          <w:sz w:val="20"/>
          <w:szCs w:val="20"/>
        </w:rPr>
        <w:t>litt</w:t>
      </w:r>
      <w:proofErr w:type="spellEnd"/>
      <w:r>
        <w:rPr>
          <w:sz w:val="20"/>
          <w:szCs w:val="20"/>
        </w:rPr>
        <w:t xml:space="preserve">. Custom, way.”  </w:t>
      </w:r>
    </w:p>
    <w:p w:rsidR="00964051" w:rsidRDefault="00964051" w:rsidP="00964051">
      <w:pPr>
        <w:pStyle w:val="yiv0920988884msonormal"/>
        <w:spacing w:before="0" w:beforeAutospacing="0" w:after="200" w:afterAutospacing="0"/>
      </w:pPr>
      <w:r>
        <w:rPr>
          <w:sz w:val="20"/>
          <w:szCs w:val="20"/>
        </w:rPr>
        <w:t>This is the form used in Surah (Chapter) Al Ma’idah (The Table spread) 5:48 “</w:t>
      </w:r>
      <w:r>
        <w:rPr>
          <w:rFonts w:hint="cs"/>
          <w:b/>
          <w:bCs/>
          <w:color w:val="000000"/>
          <w:sz w:val="20"/>
          <w:szCs w:val="20"/>
          <w:rtl/>
        </w:rPr>
        <w:t>وَأَنزَلۡنَآ إِلَيۡكَ ٱلۡكِتَـٰبَ بِٱلۡحَقِّ مُصَدِّقً۬ا لِّمَا بَيۡنَ يَدَيۡهِ مِنَ ٱلۡڪِتَـٰبِ وَمُهَيۡمِنًا عَلَيۡهِ‌ۖ فَٱحۡڪُم بَيۡنَهُم بِمَآ أَنزَلَ ٱللَّهُ‌ۖ وَلَا تَتَّبِعۡ أَهۡوَآءَهُمۡ عَمَّا جَآءَكَ مِنَ ٱلۡحَقِّ‌ۚ لِكُلٍّ۬ جَعَلۡنَا مِنكُمۡ شِرۡعَةً۬ وَمِنۡهَاجً۬ا‌ۚ وَلَوۡ شَآءَ ٱللَّهُ لَجَعَلَڪُمۡ أُمَّةً۬ وَٲحِدَةً۬ وَلَـٰكِن لِّيَبۡلُوَكُمۡ فِى مَآ ءَاتَٮٰكُمۡ‌ۖ فَٱسۡتَبِقُواْ ٱلۡخَيۡرَٲتِ‌ۚ إِلَى ٱللَّهِ مَرۡجِعُڪُمۡ جَمِيعً۬ا فَيُنَبِّئُكُم بِمَا كُنتُمۡ فِيهِ تَخۡتَلِفُونَ (</w:t>
      </w:r>
      <w:r>
        <w:rPr>
          <w:rFonts w:ascii="Tahoma" w:hAnsi="Tahoma" w:cs="Tahoma"/>
          <w:b/>
          <w:bCs/>
          <w:color w:val="000000"/>
          <w:sz w:val="20"/>
          <w:szCs w:val="20"/>
        </w:rPr>
        <w:t>﻿</w:t>
      </w:r>
      <w:r>
        <w:rPr>
          <w:b/>
          <w:bCs/>
          <w:color w:val="000000"/>
          <w:sz w:val="20"/>
          <w:szCs w:val="20"/>
          <w:rtl/>
        </w:rPr>
        <w:t>٤٨</w:t>
      </w:r>
      <w:r>
        <w:rPr>
          <w:rFonts w:ascii="Tahoma" w:hAnsi="Tahoma" w:cs="Tahoma"/>
          <w:b/>
          <w:bCs/>
          <w:color w:val="000000"/>
          <w:sz w:val="20"/>
          <w:szCs w:val="20"/>
        </w:rPr>
        <w:t>﻿</w:t>
      </w:r>
      <w:r>
        <w:rPr>
          <w:b/>
          <w:bCs/>
          <w:color w:val="000000"/>
          <w:sz w:val="20"/>
          <w:szCs w:val="20"/>
          <w:rtl/>
        </w:rPr>
        <w:t>)</w:t>
      </w:r>
      <w:r>
        <w:rPr>
          <w:b/>
          <w:bCs/>
          <w:color w:val="000000"/>
          <w:sz w:val="20"/>
          <w:szCs w:val="20"/>
        </w:rPr>
        <w:t>”</w:t>
      </w:r>
      <w:r>
        <w:rPr>
          <w:b/>
          <w:bCs/>
          <w:sz w:val="20"/>
          <w:szCs w:val="20"/>
        </w:rPr>
        <w:t xml:space="preserve">    </w:t>
      </w:r>
      <w:r>
        <w:rPr>
          <w:sz w:val="20"/>
          <w:szCs w:val="20"/>
        </w:rPr>
        <w:t>“</w:t>
      </w:r>
      <w:r>
        <w:rPr>
          <w:color w:val="000000"/>
          <w:sz w:val="20"/>
          <w:szCs w:val="20"/>
        </w:rPr>
        <w:t xml:space="preserve">And unto thee have </w:t>
      </w:r>
      <w:r>
        <w:rPr>
          <w:b/>
          <w:bCs/>
          <w:color w:val="000000"/>
          <w:sz w:val="20"/>
          <w:szCs w:val="20"/>
          <w:u w:val="single"/>
        </w:rPr>
        <w:t>We revealed the Scripture with the truth</w:t>
      </w:r>
      <w:r>
        <w:rPr>
          <w:color w:val="000000"/>
          <w:sz w:val="20"/>
          <w:szCs w:val="20"/>
        </w:rPr>
        <w:t xml:space="preserve">, </w:t>
      </w:r>
      <w:r>
        <w:rPr>
          <w:color w:val="000000"/>
          <w:sz w:val="20"/>
          <w:szCs w:val="20"/>
          <w:u w:val="single"/>
        </w:rPr>
        <w:t>confirming whatever Scripture was before it</w:t>
      </w:r>
      <w:r>
        <w:rPr>
          <w:color w:val="000000"/>
          <w:sz w:val="20"/>
          <w:szCs w:val="20"/>
        </w:rPr>
        <w:t xml:space="preserve">, </w:t>
      </w:r>
      <w:r>
        <w:rPr>
          <w:color w:val="000000"/>
          <w:sz w:val="20"/>
          <w:szCs w:val="20"/>
          <w:u w:val="single"/>
        </w:rPr>
        <w:t>and a watcher over it</w:t>
      </w:r>
      <w:r>
        <w:rPr>
          <w:color w:val="000000"/>
          <w:sz w:val="20"/>
          <w:szCs w:val="20"/>
        </w:rPr>
        <w:t xml:space="preserve">. So judge between them by that which Allah hath revealed, and follow not their desires away from the truth which hath come unto thee. </w:t>
      </w:r>
      <w:r>
        <w:rPr>
          <w:b/>
          <w:bCs/>
          <w:color w:val="000000"/>
          <w:sz w:val="20"/>
          <w:szCs w:val="20"/>
          <w:u w:val="single"/>
        </w:rPr>
        <w:t>For each We have appointed a divine law</w:t>
      </w:r>
      <w:r>
        <w:rPr>
          <w:b/>
          <w:bCs/>
          <w:color w:val="000000"/>
          <w:sz w:val="20"/>
          <w:szCs w:val="20"/>
        </w:rPr>
        <w:t xml:space="preserve"> </w:t>
      </w:r>
      <w:r>
        <w:rPr>
          <w:color w:val="000000"/>
          <w:sz w:val="20"/>
          <w:szCs w:val="20"/>
        </w:rPr>
        <w:t xml:space="preserve">and a traced-out way. </w:t>
      </w:r>
      <w:r>
        <w:rPr>
          <w:b/>
          <w:bCs/>
          <w:color w:val="000000"/>
          <w:sz w:val="20"/>
          <w:szCs w:val="20"/>
        </w:rPr>
        <w:t xml:space="preserve">Had Allah willed </w:t>
      </w:r>
      <w:r>
        <w:rPr>
          <w:b/>
          <w:bCs/>
          <w:color w:val="000000"/>
          <w:sz w:val="20"/>
          <w:szCs w:val="20"/>
          <w:u w:val="single"/>
        </w:rPr>
        <w:t>He could have made you one community</w:t>
      </w:r>
      <w:r>
        <w:rPr>
          <w:color w:val="000000"/>
          <w:sz w:val="20"/>
          <w:szCs w:val="20"/>
        </w:rPr>
        <w:t xml:space="preserve">. </w:t>
      </w:r>
      <w:r>
        <w:rPr>
          <w:color w:val="000000"/>
          <w:sz w:val="20"/>
          <w:szCs w:val="20"/>
          <w:u w:val="single"/>
        </w:rPr>
        <w:t>But that He may try you by that which He hath given you</w:t>
      </w:r>
      <w:r>
        <w:rPr>
          <w:color w:val="000000"/>
          <w:sz w:val="20"/>
          <w:szCs w:val="20"/>
        </w:rPr>
        <w:t xml:space="preserve"> (</w:t>
      </w:r>
      <w:r>
        <w:rPr>
          <w:color w:val="000000"/>
          <w:sz w:val="20"/>
          <w:szCs w:val="20"/>
          <w:u w:val="single"/>
        </w:rPr>
        <w:t>He hath made you as ye are</w:t>
      </w:r>
      <w:r>
        <w:rPr>
          <w:color w:val="000000"/>
          <w:sz w:val="20"/>
          <w:szCs w:val="20"/>
        </w:rPr>
        <w:t xml:space="preserve">). </w:t>
      </w:r>
      <w:r>
        <w:rPr>
          <w:b/>
          <w:bCs/>
          <w:color w:val="000000"/>
          <w:sz w:val="20"/>
          <w:szCs w:val="20"/>
          <w:u w:val="single"/>
        </w:rPr>
        <w:t>So vie one with another in good works</w:t>
      </w:r>
      <w:r>
        <w:rPr>
          <w:color w:val="000000"/>
          <w:sz w:val="20"/>
          <w:szCs w:val="20"/>
        </w:rPr>
        <w:t xml:space="preserve">. Unto Allah ye will all return, and He will then inform you of that wherein ye differ.” (48)  M. </w:t>
      </w:r>
      <w:proofErr w:type="spellStart"/>
      <w:r>
        <w:rPr>
          <w:color w:val="000000"/>
          <w:sz w:val="20"/>
          <w:szCs w:val="20"/>
        </w:rPr>
        <w:t>Pickthal</w:t>
      </w:r>
      <w:proofErr w:type="spellEnd"/>
      <w:r>
        <w:rPr>
          <w:color w:val="000000"/>
          <w:sz w:val="20"/>
          <w:szCs w:val="20"/>
        </w:rPr>
        <w:t xml:space="preserve">   Emphasis mine, Tadar Jihad Wazir</w:t>
      </w:r>
      <w:r>
        <w:t xml:space="preserve"> </w:t>
      </w:r>
    </w:p>
    <w:p w:rsidR="00964051" w:rsidRDefault="00964051" w:rsidP="00964051">
      <w:pPr>
        <w:pStyle w:val="yiv0920988884msonormal"/>
        <w:spacing w:before="0" w:beforeAutospacing="0" w:after="200" w:afterAutospacing="0"/>
      </w:pPr>
      <w:r>
        <w:rPr>
          <w:sz w:val="20"/>
          <w:szCs w:val="20"/>
        </w:rPr>
        <w:t> The following excerpts from “</w:t>
      </w:r>
      <w:r>
        <w:rPr>
          <w:b/>
          <w:bCs/>
          <w:sz w:val="20"/>
          <w:szCs w:val="20"/>
        </w:rPr>
        <w:t>LANE’S LEXICON</w:t>
      </w:r>
      <w:r>
        <w:rPr>
          <w:sz w:val="20"/>
          <w:szCs w:val="20"/>
        </w:rPr>
        <w:t xml:space="preserve">” pertain to religion, and are variants of the word </w:t>
      </w:r>
      <w:proofErr w:type="spellStart"/>
      <w:r>
        <w:rPr>
          <w:sz w:val="20"/>
          <w:szCs w:val="20"/>
        </w:rPr>
        <w:t>sha</w:t>
      </w:r>
      <w:proofErr w:type="spellEnd"/>
      <w:r>
        <w:rPr>
          <w:sz w:val="20"/>
          <w:szCs w:val="20"/>
        </w:rPr>
        <w:t>-</w:t>
      </w:r>
      <w:proofErr w:type="spellStart"/>
      <w:r>
        <w:rPr>
          <w:sz w:val="20"/>
          <w:szCs w:val="20"/>
        </w:rPr>
        <w:t>ra</w:t>
      </w:r>
      <w:proofErr w:type="spellEnd"/>
      <w:r>
        <w:rPr>
          <w:sz w:val="20"/>
          <w:szCs w:val="20"/>
        </w:rPr>
        <w:t>-‘ah.  “and in like manner, an affair, or a case; and religion.”  The following 3 on p. #1534 show how it’s used.  “</w:t>
      </w:r>
      <w:r>
        <w:rPr>
          <w:i/>
          <w:iCs/>
          <w:sz w:val="20"/>
          <w:szCs w:val="20"/>
        </w:rPr>
        <w:t>God made apparent, manifest, or plain, to us, such a thing.</w:t>
      </w:r>
      <w:r>
        <w:rPr>
          <w:sz w:val="20"/>
          <w:szCs w:val="20"/>
        </w:rPr>
        <w:t>”  “</w:t>
      </w:r>
      <w:r>
        <w:rPr>
          <w:i/>
          <w:iCs/>
          <w:sz w:val="20"/>
          <w:szCs w:val="20"/>
        </w:rPr>
        <w:t>Such a one made apparent, manifest,</w:t>
      </w:r>
      <w:r>
        <w:rPr>
          <w:sz w:val="20"/>
          <w:szCs w:val="20"/>
        </w:rPr>
        <w:t xml:space="preserve"> or </w:t>
      </w:r>
      <w:r>
        <w:rPr>
          <w:i/>
          <w:iCs/>
          <w:sz w:val="20"/>
          <w:szCs w:val="20"/>
        </w:rPr>
        <w:t>plain, the truth, or right.</w:t>
      </w:r>
      <w:r>
        <w:rPr>
          <w:sz w:val="20"/>
          <w:szCs w:val="20"/>
        </w:rPr>
        <w:t>”  “</w:t>
      </w:r>
      <w:r>
        <w:rPr>
          <w:i/>
          <w:iCs/>
          <w:sz w:val="20"/>
          <w:szCs w:val="20"/>
        </w:rPr>
        <w:t xml:space="preserve">He instituted, established, or prescribed, for them, </w:t>
      </w:r>
      <w:r>
        <w:rPr>
          <w:sz w:val="20"/>
          <w:szCs w:val="20"/>
        </w:rPr>
        <w:t xml:space="preserve">or </w:t>
      </w:r>
      <w:r>
        <w:rPr>
          <w:i/>
          <w:iCs/>
          <w:sz w:val="20"/>
          <w:szCs w:val="20"/>
        </w:rPr>
        <w:t xml:space="preserve">to them, </w:t>
      </w:r>
      <w:r>
        <w:rPr>
          <w:sz w:val="20"/>
          <w:szCs w:val="20"/>
        </w:rPr>
        <w:t>a religious ordinance, a law,”</w:t>
      </w:r>
      <w:r>
        <w:t xml:space="preserve"> </w:t>
      </w:r>
    </w:p>
    <w:p w:rsidR="00964051" w:rsidRDefault="00964051" w:rsidP="00964051">
      <w:pPr>
        <w:pStyle w:val="yiv0920988884msonormal"/>
        <w:spacing w:before="0" w:beforeAutospacing="0" w:after="0" w:afterAutospacing="0"/>
      </w:pPr>
      <w:r>
        <w:rPr>
          <w:sz w:val="20"/>
          <w:szCs w:val="20"/>
        </w:rPr>
        <w:t xml:space="preserve">Page 1535 “then applied as a name for A manifest, a plain, or an open, track, or road, or way:--and then, metaphorically, to The divine way of religion; so says </w:t>
      </w:r>
      <w:proofErr w:type="spellStart"/>
      <w:r>
        <w:rPr>
          <w:sz w:val="20"/>
          <w:szCs w:val="20"/>
        </w:rPr>
        <w:t>Er-Raghib</w:t>
      </w:r>
      <w:proofErr w:type="spellEnd"/>
      <w:r>
        <w:rPr>
          <w:sz w:val="20"/>
          <w:szCs w:val="20"/>
        </w:rPr>
        <w:t>”</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w:t>
      </w:r>
      <w:r>
        <w:rPr>
          <w:rFonts w:hint="cs"/>
          <w:b/>
          <w:bCs/>
          <w:sz w:val="20"/>
          <w:szCs w:val="20"/>
          <w:rtl/>
        </w:rPr>
        <w:t>شَرْعِىٌّ</w:t>
      </w:r>
      <w:r>
        <w:rPr>
          <w:sz w:val="20"/>
          <w:szCs w:val="20"/>
          <w:rtl/>
        </w:rPr>
        <w:t xml:space="preserve"> </w:t>
      </w:r>
      <w:r>
        <w:rPr>
          <w:sz w:val="20"/>
          <w:szCs w:val="20"/>
        </w:rPr>
        <w:t xml:space="preserve">Of, or relating to, the religion or law. –And Accordant to the religion or law; legal, or legitimate.”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“…And hence, … </w:t>
      </w:r>
      <w:r>
        <w:rPr>
          <w:rFonts w:hint="cs"/>
          <w:b/>
          <w:bCs/>
          <w:sz w:val="20"/>
          <w:szCs w:val="20"/>
          <w:rtl/>
        </w:rPr>
        <w:t>ُ</w:t>
      </w:r>
      <w:r>
        <w:rPr>
          <w:rStyle w:val="yiv0920988884arabictext1"/>
          <w:b/>
          <w:bCs/>
          <w:color w:val="333333"/>
          <w:sz w:val="20"/>
          <w:szCs w:val="20"/>
          <w:rtl/>
        </w:rPr>
        <w:t>الشَّرِيعَة</w:t>
      </w:r>
      <w:r>
        <w:rPr>
          <w:b/>
          <w:bCs/>
          <w:sz w:val="20"/>
          <w:szCs w:val="20"/>
        </w:rPr>
        <w:t>, …</w:t>
      </w:r>
      <w:r>
        <w:rPr>
          <w:sz w:val="20"/>
          <w:szCs w:val="20"/>
        </w:rPr>
        <w:t xml:space="preserve"> as also </w:t>
      </w:r>
      <w:r>
        <w:rPr>
          <w:rFonts w:hint="cs"/>
          <w:b/>
          <w:bCs/>
          <w:sz w:val="20"/>
          <w:szCs w:val="20"/>
          <w:rtl/>
        </w:rPr>
        <w:t>الشِّرْعَةُ</w:t>
      </w:r>
      <w:r>
        <w:rPr>
          <w:sz w:val="20"/>
          <w:szCs w:val="20"/>
        </w:rPr>
        <w:t xml:space="preserve">, … and </w:t>
      </w:r>
      <w:r>
        <w:rPr>
          <w:rFonts w:hint="cs"/>
          <w:b/>
          <w:bCs/>
          <w:sz w:val="20"/>
          <w:szCs w:val="20"/>
          <w:rtl/>
        </w:rPr>
        <w:t>الشَرْعُ</w:t>
      </w:r>
      <w:r>
        <w:rPr>
          <w:sz w:val="20"/>
          <w:szCs w:val="20"/>
        </w:rPr>
        <w:t xml:space="preserve">, …signifies likewise … </w:t>
      </w:r>
      <w:r>
        <w:rPr>
          <w:b/>
          <w:bCs/>
          <w:sz w:val="20"/>
          <w:szCs w:val="20"/>
          <w:rtl/>
        </w:rPr>
        <w:t>الدِينُ</w:t>
      </w:r>
      <w:r>
        <w:rPr>
          <w:sz w:val="20"/>
          <w:szCs w:val="20"/>
        </w:rPr>
        <w:t xml:space="preserve">; because it is a way to the means of eternal life; …or because of its </w:t>
      </w:r>
      <w:proofErr w:type="spellStart"/>
      <w:r>
        <w:rPr>
          <w:sz w:val="20"/>
          <w:szCs w:val="20"/>
        </w:rPr>
        <w:t>manifestness</w:t>
      </w:r>
      <w:proofErr w:type="spellEnd"/>
      <w:r>
        <w:rPr>
          <w:sz w:val="20"/>
          <w:szCs w:val="20"/>
        </w:rPr>
        <w:t xml:space="preserve">; …The religious law of God…consisting of such ordinances as those of fasting and prayer and pilgrimage …and the giving of the poor-rate …and marriage,  …and other acts …of piety, or of obedience to God, or of duty to Him and to men”  “Signifies also [A law, an ordinance, or a statute: and] a religion, or way of belief and practice in respect of religion: …and a way of belief or conduct that is manifest  …and right …in religion; and so” </w:t>
      </w:r>
      <w:r>
        <w:rPr>
          <w:rFonts w:hint="cs"/>
          <w:b/>
          <w:bCs/>
          <w:sz w:val="20"/>
          <w:szCs w:val="20"/>
          <w:rtl/>
        </w:rPr>
        <w:t>شِرْعَةٌ</w:t>
      </w:r>
      <w:r>
        <w:rPr>
          <w:rtl/>
        </w:rPr>
        <w:t xml:space="preserve"> </w:t>
      </w:r>
    </w:p>
    <w:p w:rsidR="00964051" w:rsidRDefault="00964051" w:rsidP="00964051">
      <w:pPr>
        <w:pStyle w:val="yiv0920988884msonormal"/>
        <w:spacing w:before="0" w:beforeAutospacing="0" w:after="0" w:afterAutospacing="0"/>
      </w:pPr>
      <w:r>
        <w:rPr>
          <w:b/>
          <w:bCs/>
          <w:sz w:val="20"/>
          <w:szCs w:val="20"/>
        </w:rPr>
        <w:t> </w:t>
      </w:r>
      <w:r>
        <w:t xml:space="preserve"> </w:t>
      </w:r>
    </w:p>
    <w:p w:rsidR="00964051" w:rsidRDefault="00964051" w:rsidP="00964051">
      <w:pPr>
        <w:pStyle w:val="yiv0920988884msonormal"/>
        <w:spacing w:before="0" w:beforeAutospacing="0" w:after="0" w:afterAutospacing="0"/>
      </w:pPr>
      <w:r>
        <w:rPr>
          <w:sz w:val="20"/>
          <w:szCs w:val="20"/>
        </w:rPr>
        <w:t>Page 1536 “</w:t>
      </w:r>
      <w:r>
        <w:rPr>
          <w:rFonts w:hint="cs"/>
          <w:b/>
          <w:bCs/>
          <w:sz w:val="20"/>
          <w:szCs w:val="20"/>
          <w:rtl/>
        </w:rPr>
        <w:t xml:space="preserve">الشَّارِعُ </w:t>
      </w:r>
      <w:r>
        <w:rPr>
          <w:sz w:val="20"/>
          <w:szCs w:val="20"/>
        </w:rPr>
        <w:t xml:space="preserve">also means </w:t>
      </w:r>
      <w:r>
        <w:rPr>
          <w:sz w:val="20"/>
          <w:szCs w:val="20"/>
        </w:rPr>
        <w:t>the</w:t>
      </w:r>
      <w:r>
        <w:rPr>
          <w:sz w:val="20"/>
          <w:szCs w:val="20"/>
        </w:rPr>
        <w:t xml:space="preserve"> learned man who practices what he knows and instructs others:  And hence it is applied to designate the Prophet: as meaning The legislator: or the announcer of the law:] or because he made manifest and plain the religion, or religious law of God.” </w:t>
      </w:r>
    </w:p>
    <w:p w:rsidR="00964051" w:rsidRDefault="00964051" w:rsidP="00964051">
      <w:pPr>
        <w:pStyle w:val="yiv0920988884msonormal"/>
        <w:spacing w:before="0" w:beforeAutospacing="0" w:after="0" w:afterAutospacing="0"/>
      </w:pPr>
      <w:r>
        <w:rPr>
          <w:sz w:val="20"/>
          <w:szCs w:val="20"/>
        </w:rPr>
        <w:t xml:space="preserve">Read: </w:t>
      </w:r>
      <w:r>
        <w:rPr>
          <w:b/>
          <w:bCs/>
          <w:sz w:val="20"/>
          <w:szCs w:val="20"/>
        </w:rPr>
        <w:t>Al Baqarah 2</w:t>
      </w:r>
      <w:r>
        <w:rPr>
          <w:sz w:val="20"/>
          <w:szCs w:val="20"/>
        </w:rPr>
        <w:t>:122-</w:t>
      </w:r>
      <w:r>
        <w:rPr>
          <w:b/>
          <w:bCs/>
          <w:sz w:val="20"/>
          <w:szCs w:val="20"/>
          <w:u w:val="single"/>
        </w:rPr>
        <w:t>124</w:t>
      </w:r>
      <w:r>
        <w:rPr>
          <w:sz w:val="20"/>
          <w:szCs w:val="20"/>
        </w:rPr>
        <w:t>-</w:t>
      </w:r>
      <w:r>
        <w:rPr>
          <w:b/>
          <w:bCs/>
          <w:sz w:val="20"/>
          <w:szCs w:val="20"/>
          <w:u w:val="single"/>
        </w:rPr>
        <w:t>127-129</w:t>
      </w:r>
      <w:r>
        <w:rPr>
          <w:sz w:val="20"/>
          <w:szCs w:val="20"/>
        </w:rPr>
        <w:t xml:space="preserve">-132; </w:t>
      </w:r>
      <w:r>
        <w:rPr>
          <w:b/>
          <w:bCs/>
          <w:sz w:val="20"/>
          <w:szCs w:val="20"/>
        </w:rPr>
        <w:t>An-Nisa’ 4:58/59</w:t>
      </w:r>
      <w:r>
        <w:rPr>
          <w:sz w:val="20"/>
          <w:szCs w:val="20"/>
        </w:rPr>
        <w:t>;</w:t>
      </w:r>
      <w:r>
        <w:rPr>
          <w:b/>
          <w:bCs/>
          <w:sz w:val="20"/>
          <w:szCs w:val="20"/>
        </w:rPr>
        <w:t xml:space="preserve"> Al Furqan 25</w:t>
      </w:r>
      <w:r>
        <w:rPr>
          <w:sz w:val="20"/>
          <w:szCs w:val="20"/>
        </w:rPr>
        <w:t>:63-</w:t>
      </w:r>
      <w:r>
        <w:rPr>
          <w:b/>
          <w:bCs/>
          <w:sz w:val="20"/>
          <w:szCs w:val="20"/>
          <w:u w:val="single"/>
        </w:rPr>
        <w:t>74</w:t>
      </w:r>
      <w:r>
        <w:rPr>
          <w:sz w:val="20"/>
          <w:szCs w:val="20"/>
        </w:rPr>
        <w:t>-</w:t>
      </w:r>
      <w:r>
        <w:rPr>
          <w:sz w:val="20"/>
          <w:szCs w:val="20"/>
        </w:rPr>
        <w:t>76; Fussilat</w:t>
      </w:r>
      <w:bookmarkStart w:id="0" w:name="_GoBack"/>
      <w:bookmarkEnd w:id="0"/>
      <w:r>
        <w:rPr>
          <w:b/>
          <w:bCs/>
          <w:sz w:val="20"/>
          <w:szCs w:val="20"/>
        </w:rPr>
        <w:t xml:space="preserve"> 41</w:t>
      </w:r>
      <w:r>
        <w:rPr>
          <w:sz w:val="20"/>
          <w:szCs w:val="20"/>
        </w:rPr>
        <w:t>:33-</w:t>
      </w:r>
      <w:r>
        <w:rPr>
          <w:b/>
          <w:bCs/>
          <w:sz w:val="20"/>
          <w:szCs w:val="20"/>
        </w:rPr>
        <w:t>34/35</w:t>
      </w:r>
      <w:r>
        <w:rPr>
          <w:sz w:val="20"/>
          <w:szCs w:val="20"/>
        </w:rPr>
        <w:t xml:space="preserve">-36; </w:t>
      </w:r>
      <w:r>
        <w:rPr>
          <w:b/>
          <w:bCs/>
          <w:sz w:val="20"/>
          <w:szCs w:val="20"/>
        </w:rPr>
        <w:t>Ash-</w:t>
      </w:r>
      <w:proofErr w:type="spellStart"/>
      <w:r>
        <w:rPr>
          <w:b/>
          <w:bCs/>
          <w:sz w:val="20"/>
          <w:szCs w:val="20"/>
        </w:rPr>
        <w:t>Shuraa</w:t>
      </w:r>
      <w:proofErr w:type="spellEnd"/>
      <w:r>
        <w:rPr>
          <w:b/>
          <w:bCs/>
          <w:sz w:val="20"/>
          <w:szCs w:val="20"/>
        </w:rPr>
        <w:t xml:space="preserve"> 42</w:t>
      </w:r>
      <w:r>
        <w:rPr>
          <w:sz w:val="20"/>
          <w:szCs w:val="20"/>
        </w:rPr>
        <w:t>:36-</w:t>
      </w:r>
      <w:r>
        <w:rPr>
          <w:b/>
          <w:bCs/>
          <w:sz w:val="20"/>
          <w:szCs w:val="20"/>
          <w:u w:val="single"/>
        </w:rPr>
        <w:t>37/38</w:t>
      </w:r>
      <w:r>
        <w:rPr>
          <w:sz w:val="20"/>
          <w:szCs w:val="20"/>
        </w:rPr>
        <w:t>-</w:t>
      </w:r>
      <w:r>
        <w:rPr>
          <w:b/>
          <w:bCs/>
          <w:sz w:val="20"/>
          <w:szCs w:val="20"/>
          <w:u w:val="single"/>
        </w:rPr>
        <w:t>43</w:t>
      </w:r>
      <w:r>
        <w:rPr>
          <w:sz w:val="20"/>
          <w:szCs w:val="20"/>
        </w:rPr>
        <w:t>; and “</w:t>
      </w:r>
      <w:r>
        <w:rPr>
          <w:b/>
          <w:bCs/>
          <w:sz w:val="20"/>
          <w:szCs w:val="20"/>
        </w:rPr>
        <w:t>Letter from Prophet Muhammad to all Christians</w:t>
      </w:r>
      <w:r>
        <w:rPr>
          <w:sz w:val="20"/>
          <w:szCs w:val="20"/>
        </w:rP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In the Holy Book (the Bible in Arabic) the only True G-d calls Himself Allah </w:t>
      </w:r>
      <w:r>
        <w:rPr>
          <w:rStyle w:val="yiv0920988884arabictext1"/>
          <w:b/>
          <w:bCs/>
          <w:color w:val="333333"/>
          <w:sz w:val="20"/>
          <w:szCs w:val="20"/>
          <w:rtl/>
        </w:rPr>
        <w:t>اللَّه</w:t>
      </w:r>
      <w:r>
        <w:rPr>
          <w:sz w:val="20"/>
          <w:szCs w:val="20"/>
          <w:rtl/>
        </w:rPr>
        <w:t xml:space="preserve"> </w:t>
      </w:r>
      <w:r>
        <w:rPr>
          <w:sz w:val="20"/>
          <w:szCs w:val="20"/>
        </w:rPr>
        <w:t xml:space="preserve">as do all of the key biblical people.  The Bible and its practitioners were in Arabia a very long time before the advent of Prophet Muhammad.  </w:t>
      </w:r>
      <w:r>
        <w:rPr>
          <w:b/>
          <w:bCs/>
          <w:sz w:val="20"/>
          <w:szCs w:val="20"/>
          <w:u w:val="single"/>
        </w:rPr>
        <w:t xml:space="preserve">A Christian monk </w:t>
      </w:r>
      <w:r>
        <w:rPr>
          <w:sz w:val="20"/>
          <w:szCs w:val="20"/>
        </w:rPr>
        <w:t>was the first person to recognize Muhammad ibn Abdullah as the Prophet of prophecy in their scriptures.    </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Variants of the word </w:t>
      </w:r>
      <w:proofErr w:type="spellStart"/>
      <w:r>
        <w:rPr>
          <w:sz w:val="20"/>
          <w:szCs w:val="20"/>
        </w:rPr>
        <w:t>shari’ah</w:t>
      </w:r>
      <w:proofErr w:type="spellEnd"/>
      <w:r>
        <w:rPr>
          <w:sz w:val="20"/>
          <w:szCs w:val="20"/>
        </w:rPr>
        <w:t xml:space="preserve"> are found in the following excerpted passages of revealed scripture, please read the cited passages in the context that they are given to get Allah’s definitive uses of His </w:t>
      </w:r>
      <w:proofErr w:type="spellStart"/>
      <w:r>
        <w:rPr>
          <w:sz w:val="20"/>
          <w:szCs w:val="20"/>
        </w:rPr>
        <w:t>shariyah</w:t>
      </w:r>
      <w:proofErr w:type="spellEnd"/>
      <w:r>
        <w:rPr>
          <w:sz w:val="20"/>
          <w:szCs w:val="20"/>
        </w:rPr>
        <w:t xml:space="preserve">?  </w:t>
      </w:r>
      <w:r>
        <w:rPr>
          <w:b/>
          <w:bCs/>
          <w:sz w:val="20"/>
          <w:szCs w:val="20"/>
        </w:rPr>
        <w:t>Genesis 26:5</w:t>
      </w:r>
      <w:r>
        <w:rPr>
          <w:sz w:val="20"/>
          <w:szCs w:val="20"/>
        </w:rPr>
        <w:t xml:space="preserve"> </w:t>
      </w:r>
      <w:r>
        <w:rPr>
          <w:rStyle w:val="yiv0920988884arabictext1"/>
          <w:color w:val="333333"/>
          <w:sz w:val="20"/>
          <w:szCs w:val="20"/>
          <w:rtl/>
        </w:rPr>
        <w:t> </w:t>
      </w:r>
      <w:r>
        <w:rPr>
          <w:rStyle w:val="yiv0920988884arabictext1"/>
          <w:rFonts w:hint="cs"/>
          <w:b/>
          <w:bCs/>
          <w:color w:val="333333"/>
          <w:sz w:val="20"/>
          <w:szCs w:val="20"/>
          <w:rtl/>
        </w:rPr>
        <w:t>شَرَائِعِي</w:t>
      </w:r>
      <w:r>
        <w:rPr>
          <w:rFonts w:hint="cs"/>
          <w:sz w:val="20"/>
          <w:szCs w:val="20"/>
          <w:rtl/>
        </w:rPr>
        <w:t xml:space="preserve">  </w:t>
      </w:r>
      <w:r>
        <w:rPr>
          <w:b/>
          <w:bCs/>
          <w:sz w:val="20"/>
          <w:szCs w:val="20"/>
        </w:rPr>
        <w:t>Exodus 12:49</w:t>
      </w:r>
      <w:r>
        <w:rPr>
          <w:sz w:val="20"/>
          <w:szCs w:val="20"/>
        </w:rPr>
        <w:t xml:space="preserve"> </w:t>
      </w:r>
      <w:r>
        <w:rPr>
          <w:rStyle w:val="yiv0920988884arabictext1"/>
          <w:b/>
          <w:bCs/>
          <w:color w:val="333333"/>
          <w:sz w:val="20"/>
          <w:szCs w:val="20"/>
          <w:rtl/>
        </w:rPr>
        <w:t>شَرِيعَةٌ</w:t>
      </w:r>
      <w:r>
        <w:rPr>
          <w:rFonts w:hint="cs"/>
          <w:sz w:val="20"/>
          <w:szCs w:val="20"/>
          <w:rtl/>
        </w:rPr>
        <w:t xml:space="preserve"> </w:t>
      </w:r>
      <w:r>
        <w:rPr>
          <w:sz w:val="20"/>
          <w:szCs w:val="20"/>
        </w:rPr>
        <w:t xml:space="preserve">; </w:t>
      </w:r>
      <w:r>
        <w:rPr>
          <w:b/>
          <w:bCs/>
          <w:sz w:val="20"/>
          <w:szCs w:val="20"/>
        </w:rPr>
        <w:t>13:9</w:t>
      </w:r>
      <w:r>
        <w:rPr>
          <w:rStyle w:val="yiv0920988884arabictext1"/>
          <w:color w:val="333333"/>
          <w:sz w:val="20"/>
          <w:szCs w:val="20"/>
          <w:rtl/>
        </w:rPr>
        <w:t xml:space="preserve"> </w:t>
      </w:r>
      <w:r>
        <w:rPr>
          <w:rStyle w:val="yiv0920988884arabictext1"/>
          <w:rFonts w:hint="cs"/>
          <w:b/>
          <w:bCs/>
          <w:color w:val="333333"/>
          <w:sz w:val="20"/>
          <w:szCs w:val="20"/>
          <w:rtl/>
        </w:rPr>
        <w:t>شَرِيعَة</w:t>
      </w:r>
      <w:r>
        <w:rPr>
          <w:rStyle w:val="yiv0920988884arabictext1"/>
          <w:rFonts w:hint="cs"/>
          <w:color w:val="333333"/>
          <w:sz w:val="20"/>
          <w:szCs w:val="20"/>
          <w:rtl/>
        </w:rPr>
        <w:t xml:space="preserve">ُ </w:t>
      </w:r>
      <w:r>
        <w:rPr>
          <w:sz w:val="20"/>
          <w:szCs w:val="20"/>
        </w:rPr>
        <w:t xml:space="preserve">; and </w:t>
      </w:r>
      <w:r>
        <w:rPr>
          <w:b/>
          <w:bCs/>
          <w:sz w:val="20"/>
          <w:szCs w:val="20"/>
        </w:rPr>
        <w:t>18:16</w:t>
      </w:r>
      <w:r>
        <w:rPr>
          <w:sz w:val="20"/>
          <w:szCs w:val="20"/>
        </w:rPr>
        <w:t xml:space="preserve">  </w:t>
      </w:r>
      <w:r>
        <w:rPr>
          <w:rStyle w:val="yiv0920988884arabictext1"/>
          <w:b/>
          <w:bCs/>
          <w:color w:val="333333"/>
          <w:sz w:val="20"/>
          <w:szCs w:val="20"/>
          <w:rtl/>
        </w:rPr>
        <w:t xml:space="preserve">شَرَائِعَهُ </w:t>
      </w:r>
      <w:r>
        <w:rPr>
          <w:sz w:val="20"/>
          <w:szCs w:val="20"/>
        </w:rPr>
        <w:t xml:space="preserve">; </w:t>
      </w:r>
      <w:r>
        <w:rPr>
          <w:b/>
          <w:bCs/>
          <w:sz w:val="20"/>
          <w:szCs w:val="20"/>
        </w:rPr>
        <w:t xml:space="preserve">Numbers 5:30 </w:t>
      </w:r>
      <w:r>
        <w:rPr>
          <w:rStyle w:val="yiv0920988884arabictext1"/>
          <w:b/>
          <w:bCs/>
          <w:color w:val="333333"/>
          <w:sz w:val="20"/>
          <w:szCs w:val="20"/>
          <w:rtl/>
        </w:rPr>
        <w:t> الشَّرِيعَةِ</w:t>
      </w:r>
      <w:r>
        <w:rPr>
          <w:sz w:val="20"/>
          <w:szCs w:val="20"/>
        </w:rPr>
        <w:t xml:space="preserve">; </w:t>
      </w:r>
      <w:r>
        <w:rPr>
          <w:b/>
          <w:bCs/>
          <w:sz w:val="20"/>
          <w:szCs w:val="20"/>
        </w:rPr>
        <w:t>Deuteronomy 1:5</w:t>
      </w:r>
      <w:r>
        <w:rPr>
          <w:sz w:val="20"/>
          <w:szCs w:val="20"/>
        </w:rPr>
        <w:t xml:space="preserve"> </w:t>
      </w:r>
      <w:r>
        <w:rPr>
          <w:rStyle w:val="yiv0920988884arabictext1"/>
          <w:b/>
          <w:bCs/>
          <w:color w:val="333333"/>
          <w:sz w:val="20"/>
          <w:szCs w:val="20"/>
          <w:rtl/>
        </w:rPr>
        <w:t>الشَّرِيعَةَ</w:t>
      </w:r>
      <w:r>
        <w:rPr>
          <w:sz w:val="20"/>
          <w:szCs w:val="20"/>
        </w:rPr>
        <w:t xml:space="preserve">; </w:t>
      </w:r>
      <w:r>
        <w:rPr>
          <w:b/>
          <w:bCs/>
          <w:sz w:val="20"/>
          <w:szCs w:val="20"/>
        </w:rPr>
        <w:t xml:space="preserve">17:11 </w:t>
      </w:r>
      <w:r>
        <w:rPr>
          <w:rStyle w:val="yiv0920988884arabictext1"/>
          <w:b/>
          <w:bCs/>
          <w:color w:val="333333"/>
          <w:sz w:val="20"/>
          <w:szCs w:val="20"/>
          <w:rtl/>
        </w:rPr>
        <w:t> الشَّرِيعَة</w:t>
      </w:r>
      <w:r>
        <w:rPr>
          <w:sz w:val="20"/>
          <w:szCs w:val="20"/>
        </w:rPr>
        <w:t xml:space="preserve">; and </w:t>
      </w:r>
      <w:r>
        <w:rPr>
          <w:b/>
          <w:bCs/>
          <w:sz w:val="20"/>
          <w:szCs w:val="20"/>
        </w:rPr>
        <w:t>33:2</w:t>
      </w:r>
      <w:r>
        <w:rPr>
          <w:sz w:val="20"/>
          <w:szCs w:val="20"/>
        </w:rPr>
        <w:t xml:space="preserve"> </w:t>
      </w:r>
      <w:r>
        <w:rPr>
          <w:rStyle w:val="yiv0920988884arabictext1"/>
          <w:b/>
          <w:bCs/>
          <w:color w:val="333333"/>
          <w:sz w:val="20"/>
          <w:szCs w:val="20"/>
          <w:rtl/>
        </w:rPr>
        <w:t>شَرِيعَةٍ</w:t>
      </w:r>
      <w:r>
        <w:rPr>
          <w:rStyle w:val="yiv0920988884arabictext1"/>
          <w:color w:val="333333"/>
          <w:sz w:val="20"/>
          <w:szCs w:val="20"/>
          <w:rtl/>
        </w:rPr>
        <w:t xml:space="preserve"> </w:t>
      </w:r>
      <w:r>
        <w:rPr>
          <w:sz w:val="20"/>
          <w:szCs w:val="20"/>
        </w:rPr>
        <w:t xml:space="preserve">(Here note these passages: </w:t>
      </w:r>
      <w:r>
        <w:rPr>
          <w:b/>
          <w:bCs/>
          <w:sz w:val="20"/>
          <w:szCs w:val="20"/>
        </w:rPr>
        <w:t>Deut</w:t>
      </w:r>
      <w:r>
        <w:rPr>
          <w:sz w:val="20"/>
          <w:szCs w:val="20"/>
        </w:rPr>
        <w:t xml:space="preserve">. </w:t>
      </w:r>
      <w:r>
        <w:rPr>
          <w:b/>
          <w:bCs/>
          <w:sz w:val="20"/>
          <w:szCs w:val="20"/>
        </w:rPr>
        <w:t>32</w:t>
      </w:r>
      <w:r>
        <w:rPr>
          <w:sz w:val="20"/>
          <w:szCs w:val="20"/>
        </w:rPr>
        <w:t>:1-</w:t>
      </w:r>
      <w:r>
        <w:rPr>
          <w:b/>
          <w:bCs/>
          <w:sz w:val="20"/>
          <w:szCs w:val="20"/>
        </w:rPr>
        <w:t>17/18 [</w:t>
      </w:r>
      <w:r>
        <w:rPr>
          <w:rStyle w:val="yiv0920988884arabictext1"/>
          <w:b/>
          <w:bCs/>
          <w:color w:val="333333"/>
          <w:sz w:val="20"/>
          <w:szCs w:val="20"/>
          <w:rtl/>
        </w:rPr>
        <w:t>اللهَ</w:t>
      </w:r>
      <w:r>
        <w:rPr>
          <w:b/>
          <w:bCs/>
          <w:sz w:val="20"/>
          <w:szCs w:val="20"/>
        </w:rPr>
        <w:t>, G-d]</w:t>
      </w:r>
      <w:r>
        <w:rPr>
          <w:sz w:val="20"/>
          <w:szCs w:val="20"/>
        </w:rPr>
        <w:t>-</w:t>
      </w:r>
      <w:r>
        <w:rPr>
          <w:b/>
          <w:bCs/>
          <w:sz w:val="20"/>
          <w:szCs w:val="20"/>
        </w:rPr>
        <w:t>39/40</w:t>
      </w:r>
      <w:r>
        <w:rPr>
          <w:sz w:val="20"/>
          <w:szCs w:val="20"/>
        </w:rPr>
        <w:t xml:space="preserve">-44; </w:t>
      </w:r>
      <w:r>
        <w:rPr>
          <w:b/>
          <w:bCs/>
          <w:sz w:val="20"/>
          <w:szCs w:val="20"/>
        </w:rPr>
        <w:t>Ezra 7</w:t>
      </w:r>
      <w:r>
        <w:rPr>
          <w:sz w:val="20"/>
          <w:szCs w:val="20"/>
        </w:rPr>
        <w:t>:10-</w:t>
      </w:r>
      <w:r>
        <w:rPr>
          <w:b/>
          <w:bCs/>
          <w:sz w:val="20"/>
          <w:szCs w:val="20"/>
        </w:rPr>
        <w:t xml:space="preserve">26 </w:t>
      </w:r>
      <w:r>
        <w:rPr>
          <w:rStyle w:val="yiv0920988884arabictext1"/>
          <w:b/>
          <w:bCs/>
          <w:color w:val="333333"/>
          <w:sz w:val="20"/>
          <w:szCs w:val="20"/>
          <w:rtl/>
        </w:rPr>
        <w:t>شَرِيعَةَ</w:t>
      </w:r>
      <w:r>
        <w:rPr>
          <w:sz w:val="20"/>
          <w:szCs w:val="20"/>
        </w:rPr>
        <w:t xml:space="preserve">; </w:t>
      </w:r>
      <w:r>
        <w:rPr>
          <w:b/>
          <w:bCs/>
          <w:sz w:val="20"/>
          <w:szCs w:val="20"/>
        </w:rPr>
        <w:t>Isaiah</w:t>
      </w:r>
      <w:r>
        <w:rPr>
          <w:sz w:val="20"/>
          <w:szCs w:val="20"/>
        </w:rPr>
        <w:t xml:space="preserve"> </w:t>
      </w:r>
      <w:r>
        <w:rPr>
          <w:b/>
          <w:bCs/>
          <w:sz w:val="20"/>
          <w:szCs w:val="20"/>
        </w:rPr>
        <w:t>43</w:t>
      </w:r>
      <w:r>
        <w:rPr>
          <w:sz w:val="20"/>
          <w:szCs w:val="20"/>
        </w:rPr>
        <w:t>:</w:t>
      </w:r>
      <w:r>
        <w:rPr>
          <w:b/>
          <w:bCs/>
          <w:sz w:val="20"/>
          <w:szCs w:val="20"/>
        </w:rPr>
        <w:t>3</w:t>
      </w:r>
      <w:r>
        <w:rPr>
          <w:sz w:val="20"/>
          <w:szCs w:val="20"/>
        </w:rPr>
        <w:t>-</w:t>
      </w:r>
      <w:r>
        <w:rPr>
          <w:b/>
          <w:bCs/>
          <w:sz w:val="20"/>
          <w:szCs w:val="20"/>
        </w:rPr>
        <w:t>10-</w:t>
      </w:r>
      <w:r>
        <w:rPr>
          <w:b/>
          <w:bCs/>
          <w:sz w:val="20"/>
          <w:szCs w:val="20"/>
          <w:u w:val="single"/>
        </w:rPr>
        <w:t>12</w:t>
      </w:r>
      <w:r>
        <w:rPr>
          <w:b/>
          <w:bCs/>
          <w:sz w:val="20"/>
          <w:szCs w:val="20"/>
        </w:rPr>
        <w:t xml:space="preserve"> [</w:t>
      </w:r>
      <w:r>
        <w:rPr>
          <w:rStyle w:val="yiv0920988884arabictext1"/>
          <w:b/>
          <w:bCs/>
          <w:color w:val="333333"/>
          <w:sz w:val="20"/>
          <w:szCs w:val="20"/>
          <w:rtl/>
        </w:rPr>
        <w:t>أَنَا اللَّه</w:t>
      </w:r>
      <w:r>
        <w:rPr>
          <w:rStyle w:val="yiv0920988884arabictext1"/>
          <w:color w:val="333333"/>
          <w:sz w:val="20"/>
          <w:szCs w:val="20"/>
          <w:rtl/>
        </w:rPr>
        <w:t>ُ</w:t>
      </w:r>
      <w:r>
        <w:rPr>
          <w:b/>
          <w:bCs/>
          <w:sz w:val="20"/>
          <w:szCs w:val="20"/>
        </w:rPr>
        <w:t>, I am G-d]</w:t>
      </w:r>
      <w:r>
        <w:rPr>
          <w:sz w:val="20"/>
          <w:szCs w:val="20"/>
        </w:rPr>
        <w:t xml:space="preserve">-15; </w:t>
      </w:r>
      <w:r>
        <w:rPr>
          <w:b/>
          <w:bCs/>
          <w:sz w:val="20"/>
          <w:szCs w:val="20"/>
        </w:rPr>
        <w:t>Mark</w:t>
      </w:r>
      <w:r>
        <w:rPr>
          <w:sz w:val="20"/>
          <w:szCs w:val="20"/>
        </w:rPr>
        <w:t xml:space="preserve"> </w:t>
      </w:r>
      <w:r>
        <w:rPr>
          <w:b/>
          <w:bCs/>
          <w:sz w:val="20"/>
          <w:szCs w:val="20"/>
        </w:rPr>
        <w:t>13</w:t>
      </w:r>
      <w:r>
        <w:rPr>
          <w:sz w:val="20"/>
          <w:szCs w:val="20"/>
        </w:rPr>
        <w:t>:</w:t>
      </w:r>
      <w:r>
        <w:rPr>
          <w:b/>
          <w:bCs/>
          <w:sz w:val="20"/>
          <w:szCs w:val="20"/>
        </w:rPr>
        <w:t>19 [</w:t>
      </w:r>
      <w:r>
        <w:rPr>
          <w:rStyle w:val="yiv0920988884arabictext1"/>
          <w:b/>
          <w:bCs/>
          <w:color w:val="333333"/>
          <w:sz w:val="20"/>
          <w:szCs w:val="20"/>
          <w:rtl/>
        </w:rPr>
        <w:t>اللَّهُ</w:t>
      </w:r>
      <w:r>
        <w:rPr>
          <w:b/>
          <w:bCs/>
          <w:sz w:val="20"/>
          <w:szCs w:val="20"/>
        </w:rPr>
        <w:t>,  G-d]</w:t>
      </w:r>
      <w:r>
        <w:rPr>
          <w:sz w:val="20"/>
          <w:szCs w:val="20"/>
        </w:rPr>
        <w:t xml:space="preserve">); </w:t>
      </w:r>
      <w:r>
        <w:rPr>
          <w:b/>
          <w:bCs/>
          <w:sz w:val="20"/>
          <w:szCs w:val="20"/>
        </w:rPr>
        <w:t>1 Kings 2:3</w:t>
      </w:r>
      <w:r>
        <w:rPr>
          <w:sz w:val="20"/>
          <w:szCs w:val="20"/>
        </w:rPr>
        <w:t xml:space="preserve"> </w:t>
      </w:r>
      <w:r>
        <w:rPr>
          <w:rStyle w:val="yiv0920988884arabictext1"/>
          <w:b/>
          <w:bCs/>
          <w:color w:val="333333"/>
          <w:sz w:val="20"/>
          <w:szCs w:val="20"/>
          <w:rtl/>
        </w:rPr>
        <w:t>شَرِيعَةِ</w:t>
      </w:r>
      <w:r>
        <w:rPr>
          <w:rFonts w:hint="cs"/>
          <w:sz w:val="20"/>
          <w:szCs w:val="20"/>
          <w:rtl/>
        </w:rPr>
        <w:t xml:space="preserve"> </w:t>
      </w:r>
      <w:r>
        <w:rPr>
          <w:sz w:val="20"/>
          <w:szCs w:val="20"/>
        </w:rPr>
        <w:t xml:space="preserve">; </w:t>
      </w:r>
      <w:r>
        <w:rPr>
          <w:b/>
          <w:bCs/>
          <w:sz w:val="20"/>
          <w:szCs w:val="20"/>
        </w:rPr>
        <w:t>1 Chronicles 22:12</w:t>
      </w:r>
      <w:r>
        <w:rPr>
          <w:sz w:val="20"/>
          <w:szCs w:val="20"/>
        </w:rPr>
        <w:t xml:space="preserve"> </w:t>
      </w:r>
      <w:r>
        <w:rPr>
          <w:rStyle w:val="yiv0920988884arabictext1"/>
          <w:b/>
          <w:bCs/>
          <w:color w:val="333333"/>
          <w:sz w:val="20"/>
          <w:szCs w:val="20"/>
          <w:rtl/>
        </w:rPr>
        <w:lastRenderedPageBreak/>
        <w:t>شَرِيعَةِ</w:t>
      </w:r>
      <w:r>
        <w:rPr>
          <w:rFonts w:hint="cs"/>
          <w:sz w:val="20"/>
          <w:szCs w:val="20"/>
          <w:rtl/>
        </w:rPr>
        <w:t xml:space="preserve"> </w:t>
      </w:r>
      <w:r>
        <w:rPr>
          <w:sz w:val="20"/>
          <w:szCs w:val="20"/>
        </w:rPr>
        <w:t xml:space="preserve">; </w:t>
      </w:r>
      <w:r>
        <w:rPr>
          <w:b/>
          <w:bCs/>
          <w:sz w:val="20"/>
          <w:szCs w:val="20"/>
        </w:rPr>
        <w:t>Matthew 5:17</w:t>
      </w:r>
      <w:r>
        <w:rPr>
          <w:sz w:val="20"/>
          <w:szCs w:val="20"/>
        </w:rPr>
        <w:t xml:space="preserve"> </w:t>
      </w:r>
      <w:r>
        <w:rPr>
          <w:sz w:val="20"/>
          <w:szCs w:val="20"/>
          <w:rtl/>
        </w:rPr>
        <w:t> </w:t>
      </w:r>
      <w:r>
        <w:rPr>
          <w:rFonts w:hint="cs"/>
          <w:b/>
          <w:bCs/>
          <w:sz w:val="20"/>
          <w:szCs w:val="20"/>
          <w:rtl/>
        </w:rPr>
        <w:t>الشَّرِيعَة</w:t>
      </w:r>
      <w:r>
        <w:rPr>
          <w:rFonts w:hint="cs"/>
          <w:sz w:val="20"/>
          <w:szCs w:val="20"/>
          <w:rtl/>
        </w:rPr>
        <w:t>َ</w:t>
      </w:r>
      <w:r>
        <w:rPr>
          <w:b/>
          <w:bCs/>
          <w:sz w:val="20"/>
          <w:szCs w:val="20"/>
        </w:rPr>
        <w:t>/18</w:t>
      </w:r>
      <w:r>
        <w:rPr>
          <w:rStyle w:val="yiv0920988884arabictext1"/>
          <w:b/>
          <w:bCs/>
          <w:color w:val="333333"/>
          <w:sz w:val="20"/>
          <w:szCs w:val="20"/>
        </w:rPr>
        <w:t xml:space="preserve"> </w:t>
      </w:r>
      <w:r>
        <w:rPr>
          <w:rStyle w:val="yiv0920988884arabictext1"/>
          <w:rFonts w:hint="cs"/>
          <w:b/>
          <w:bCs/>
          <w:color w:val="333333"/>
          <w:sz w:val="20"/>
          <w:szCs w:val="20"/>
          <w:rtl/>
        </w:rPr>
        <w:t>الشَّرِيعَةِ</w:t>
      </w:r>
      <w:r>
        <w:rPr>
          <w:sz w:val="20"/>
          <w:szCs w:val="20"/>
        </w:rPr>
        <w:t xml:space="preserve">; </w:t>
      </w:r>
      <w:r>
        <w:rPr>
          <w:b/>
          <w:bCs/>
          <w:sz w:val="20"/>
          <w:szCs w:val="20"/>
        </w:rPr>
        <w:t>7:12</w:t>
      </w:r>
      <w:r>
        <w:rPr>
          <w:sz w:val="20"/>
          <w:szCs w:val="20"/>
        </w:rPr>
        <w:t xml:space="preserve"> </w:t>
      </w:r>
      <w:r>
        <w:rPr>
          <w:rStyle w:val="yiv0920988884arabictext1"/>
          <w:b/>
          <w:bCs/>
          <w:color w:val="333333"/>
          <w:sz w:val="20"/>
          <w:szCs w:val="20"/>
          <w:rtl/>
        </w:rPr>
        <w:t>الشَّرِيعَةِ</w:t>
      </w:r>
      <w:r>
        <w:rPr>
          <w:sz w:val="20"/>
          <w:szCs w:val="20"/>
        </w:rPr>
        <w:t xml:space="preserve">; </w:t>
      </w:r>
      <w:r>
        <w:rPr>
          <w:b/>
          <w:bCs/>
          <w:sz w:val="20"/>
          <w:szCs w:val="20"/>
        </w:rPr>
        <w:t>11:13</w:t>
      </w:r>
      <w:r>
        <w:rPr>
          <w:sz w:val="20"/>
          <w:szCs w:val="20"/>
        </w:rPr>
        <w:t xml:space="preserve"> </w:t>
      </w:r>
      <w:r>
        <w:rPr>
          <w:rStyle w:val="yiv0920988884arabictext1"/>
          <w:b/>
          <w:bCs/>
          <w:color w:val="333333"/>
          <w:sz w:val="20"/>
          <w:szCs w:val="20"/>
          <w:rtl/>
        </w:rPr>
        <w:t>الشَّرِيعَةَ</w:t>
      </w:r>
      <w:r>
        <w:rPr>
          <w:sz w:val="20"/>
          <w:szCs w:val="20"/>
        </w:rPr>
        <w:t xml:space="preserve">; and </w:t>
      </w:r>
      <w:r>
        <w:rPr>
          <w:b/>
          <w:bCs/>
          <w:sz w:val="20"/>
          <w:szCs w:val="20"/>
        </w:rPr>
        <w:t>22:36</w:t>
      </w:r>
      <w:r>
        <w:rPr>
          <w:sz w:val="20"/>
          <w:szCs w:val="20"/>
        </w:rPr>
        <w:t xml:space="preserve"> </w:t>
      </w:r>
      <w:r>
        <w:rPr>
          <w:rStyle w:val="yiv0920988884arabictext1"/>
          <w:b/>
          <w:bCs/>
          <w:color w:val="333333"/>
          <w:sz w:val="20"/>
          <w:szCs w:val="20"/>
          <w:rtl/>
        </w:rPr>
        <w:t>الشَّرِيعَةِ</w:t>
      </w:r>
      <w:r>
        <w:rPr>
          <w:sz w:val="20"/>
          <w:szCs w:val="20"/>
        </w:rPr>
        <w:t xml:space="preserve">, and </w:t>
      </w:r>
      <w:r>
        <w:rPr>
          <w:b/>
          <w:bCs/>
          <w:sz w:val="20"/>
          <w:szCs w:val="20"/>
        </w:rPr>
        <w:t>40</w:t>
      </w:r>
      <w:r>
        <w:rPr>
          <w:sz w:val="20"/>
          <w:szCs w:val="20"/>
        </w:rPr>
        <w:t xml:space="preserve"> </w:t>
      </w:r>
      <w:r>
        <w:rPr>
          <w:rFonts w:hint="cs"/>
          <w:b/>
          <w:bCs/>
          <w:sz w:val="20"/>
          <w:szCs w:val="20"/>
          <w:rtl/>
        </w:rPr>
        <w:t>الشَّرِيعَة</w:t>
      </w:r>
      <w:r>
        <w:rPr>
          <w:rFonts w:hint="cs"/>
          <w:sz w:val="20"/>
          <w:szCs w:val="20"/>
          <w:rtl/>
        </w:rPr>
        <w:t>َ</w:t>
      </w:r>
      <w:r>
        <w:rPr>
          <w:sz w:val="20"/>
          <w:szCs w:val="20"/>
        </w:rPr>
        <w:t xml:space="preserve">; and </w:t>
      </w:r>
      <w:r>
        <w:rPr>
          <w:b/>
          <w:bCs/>
          <w:sz w:val="20"/>
          <w:szCs w:val="20"/>
        </w:rPr>
        <w:t>Romans 6:14</w:t>
      </w:r>
      <w:r>
        <w:rPr>
          <w:sz w:val="20"/>
          <w:szCs w:val="20"/>
        </w:rPr>
        <w:t xml:space="preserve"> </w:t>
      </w:r>
      <w:r>
        <w:rPr>
          <w:rFonts w:hint="cs"/>
          <w:b/>
          <w:bCs/>
          <w:sz w:val="20"/>
          <w:szCs w:val="20"/>
          <w:rtl/>
        </w:rPr>
        <w:t>لِلشَّرِيعَةِ</w:t>
      </w:r>
      <w:r>
        <w:rPr>
          <w:rFonts w:hint="cs"/>
          <w:sz w:val="20"/>
          <w:szCs w:val="20"/>
          <w:rtl/>
        </w:rPr>
        <w:t xml:space="preserve"> </w:t>
      </w:r>
      <w:r>
        <w:rPr>
          <w:b/>
          <w:bCs/>
          <w:sz w:val="20"/>
          <w:szCs w:val="20"/>
        </w:rPr>
        <w:t xml:space="preserve">/15 </w:t>
      </w:r>
      <w:r>
        <w:rPr>
          <w:rFonts w:hint="cs"/>
          <w:b/>
          <w:bCs/>
          <w:sz w:val="20"/>
          <w:szCs w:val="20"/>
          <w:rtl/>
        </w:rPr>
        <w:t> لِلشَّرِيعَةِ</w:t>
      </w:r>
      <w:r>
        <w:rPr>
          <w:sz w:val="20"/>
          <w:szCs w:val="20"/>
        </w:rP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From the above examples of the divinely prescribed/inspired uses of </w:t>
      </w:r>
      <w:r>
        <w:rPr>
          <w:b/>
          <w:bCs/>
          <w:sz w:val="20"/>
          <w:szCs w:val="20"/>
        </w:rPr>
        <w:t xml:space="preserve">Allah’s Manifesto called </w:t>
      </w:r>
      <w:proofErr w:type="spellStart"/>
      <w:r>
        <w:rPr>
          <w:b/>
          <w:bCs/>
          <w:sz w:val="20"/>
          <w:szCs w:val="20"/>
        </w:rPr>
        <w:t>Shariah</w:t>
      </w:r>
      <w:proofErr w:type="spellEnd"/>
      <w:r>
        <w:rPr>
          <w:sz w:val="20"/>
          <w:szCs w:val="20"/>
        </w:rPr>
        <w:t xml:space="preserve"> one can see that </w:t>
      </w:r>
      <w:r>
        <w:rPr>
          <w:b/>
          <w:bCs/>
          <w:sz w:val="20"/>
          <w:szCs w:val="20"/>
        </w:rPr>
        <w:t>its’ goal is to establish intellectual, ethical, moral, civil people/societies under His Authority according to their capacity to so be</w:t>
      </w:r>
      <w:r>
        <w:rPr>
          <w:sz w:val="20"/>
          <w:szCs w:val="20"/>
        </w:rPr>
        <w:t xml:space="preserve">.  And </w:t>
      </w:r>
      <w:r>
        <w:rPr>
          <w:b/>
          <w:bCs/>
          <w:sz w:val="20"/>
          <w:szCs w:val="20"/>
        </w:rPr>
        <w:t>they are obligated to be in accord with His Word, Will, and Way</w:t>
      </w:r>
      <w:r>
        <w:rPr>
          <w:sz w:val="20"/>
          <w:szCs w:val="20"/>
        </w:rPr>
        <w:t>.</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b/>
          <w:bCs/>
          <w:sz w:val="20"/>
          <w:szCs w:val="20"/>
        </w:rPr>
        <w:t>The Shari’ah</w:t>
      </w:r>
      <w:r>
        <w:rPr>
          <w:sz w:val="20"/>
          <w:szCs w:val="20"/>
        </w:rPr>
        <w:t xml:space="preserve"> is manifested through three (3) prioritized phases: </w:t>
      </w:r>
      <w:r>
        <w:rPr>
          <w:b/>
          <w:bCs/>
          <w:sz w:val="20"/>
          <w:szCs w:val="20"/>
        </w:rPr>
        <w:t>(1) The Shari’ah</w:t>
      </w:r>
      <w:r>
        <w:rPr>
          <w:sz w:val="20"/>
          <w:szCs w:val="20"/>
        </w:rPr>
        <w:t xml:space="preserve">: </w:t>
      </w:r>
      <w:r>
        <w:rPr>
          <w:sz w:val="20"/>
          <w:szCs w:val="20"/>
          <w:u w:val="single"/>
        </w:rPr>
        <w:t>Originates with</w:t>
      </w:r>
      <w:r>
        <w:rPr>
          <w:sz w:val="20"/>
          <w:szCs w:val="20"/>
        </w:rPr>
        <w:t xml:space="preserve"> “</w:t>
      </w:r>
      <w:r>
        <w:rPr>
          <w:b/>
          <w:bCs/>
          <w:sz w:val="20"/>
          <w:szCs w:val="20"/>
          <w:u w:val="single"/>
        </w:rPr>
        <w:t>the only true   G-d</w:t>
      </w:r>
      <w:r>
        <w:rPr>
          <w:sz w:val="20"/>
          <w:szCs w:val="20"/>
        </w:rPr>
        <w:t>” (</w:t>
      </w:r>
      <w:r>
        <w:rPr>
          <w:b/>
          <w:bCs/>
          <w:sz w:val="20"/>
          <w:szCs w:val="20"/>
        </w:rPr>
        <w:t>John 17:3, KJV</w:t>
      </w:r>
      <w:r>
        <w:rPr>
          <w:sz w:val="20"/>
          <w:szCs w:val="20"/>
        </w:rPr>
        <w:t xml:space="preserve">): </w:t>
      </w:r>
      <w:r>
        <w:rPr>
          <w:b/>
          <w:bCs/>
          <w:sz w:val="20"/>
          <w:szCs w:val="20"/>
        </w:rPr>
        <w:t>Deuteronomy 8</w:t>
      </w:r>
      <w:r>
        <w:rPr>
          <w:sz w:val="20"/>
          <w:szCs w:val="20"/>
        </w:rPr>
        <w:t>:1-</w:t>
      </w:r>
      <w:r>
        <w:rPr>
          <w:b/>
          <w:bCs/>
          <w:sz w:val="20"/>
          <w:szCs w:val="20"/>
          <w:u w:val="single"/>
        </w:rPr>
        <w:t>3</w:t>
      </w:r>
      <w:r>
        <w:rPr>
          <w:sz w:val="20"/>
          <w:szCs w:val="20"/>
        </w:rPr>
        <w:t xml:space="preserve">-6; </w:t>
      </w:r>
      <w:r>
        <w:rPr>
          <w:b/>
          <w:bCs/>
          <w:sz w:val="20"/>
          <w:szCs w:val="20"/>
        </w:rPr>
        <w:t>Matthew 4</w:t>
      </w:r>
      <w:r>
        <w:rPr>
          <w:sz w:val="20"/>
          <w:szCs w:val="20"/>
        </w:rPr>
        <w:t>:1-</w:t>
      </w:r>
      <w:r>
        <w:rPr>
          <w:b/>
          <w:bCs/>
          <w:sz w:val="20"/>
          <w:szCs w:val="20"/>
          <w:u w:val="single"/>
        </w:rPr>
        <w:t>4</w:t>
      </w:r>
      <w:r>
        <w:rPr>
          <w:sz w:val="20"/>
          <w:szCs w:val="20"/>
        </w:rPr>
        <w:t xml:space="preserve">; </w:t>
      </w:r>
      <w:r>
        <w:rPr>
          <w:b/>
          <w:bCs/>
          <w:sz w:val="20"/>
          <w:szCs w:val="20"/>
        </w:rPr>
        <w:t>Luke 4</w:t>
      </w:r>
      <w:r>
        <w:rPr>
          <w:sz w:val="20"/>
          <w:szCs w:val="20"/>
        </w:rPr>
        <w:t>:1-</w:t>
      </w:r>
      <w:r>
        <w:rPr>
          <w:b/>
          <w:bCs/>
          <w:sz w:val="20"/>
          <w:szCs w:val="20"/>
          <w:u w:val="single"/>
        </w:rPr>
        <w:t>4</w:t>
      </w:r>
      <w:r>
        <w:rPr>
          <w:sz w:val="20"/>
          <w:szCs w:val="20"/>
        </w:rPr>
        <w:t xml:space="preserve">; and </w:t>
      </w:r>
      <w:r>
        <w:rPr>
          <w:b/>
          <w:bCs/>
          <w:sz w:val="20"/>
          <w:szCs w:val="20"/>
        </w:rPr>
        <w:t>Al ‘</w:t>
      </w:r>
      <w:proofErr w:type="spellStart"/>
      <w:r>
        <w:rPr>
          <w:b/>
          <w:bCs/>
          <w:sz w:val="20"/>
          <w:szCs w:val="20"/>
        </w:rPr>
        <w:t>Alaq</w:t>
      </w:r>
      <w:proofErr w:type="spellEnd"/>
      <w:r>
        <w:rPr>
          <w:sz w:val="20"/>
          <w:szCs w:val="20"/>
        </w:rPr>
        <w:t xml:space="preserve"> or </w:t>
      </w:r>
      <w:proofErr w:type="spellStart"/>
      <w:r>
        <w:rPr>
          <w:b/>
          <w:bCs/>
          <w:sz w:val="20"/>
          <w:szCs w:val="20"/>
        </w:rPr>
        <w:t>Iqra</w:t>
      </w:r>
      <w:proofErr w:type="spellEnd"/>
      <w:r>
        <w:rPr>
          <w:b/>
          <w:bCs/>
          <w:sz w:val="20"/>
          <w:szCs w:val="20"/>
        </w:rPr>
        <w:t>’</w:t>
      </w:r>
      <w:r>
        <w:rPr>
          <w:sz w:val="20"/>
          <w:szCs w:val="20"/>
        </w:rPr>
        <w:t xml:space="preserve"> </w:t>
      </w:r>
      <w:r>
        <w:rPr>
          <w:b/>
          <w:bCs/>
          <w:sz w:val="20"/>
          <w:szCs w:val="20"/>
          <w:u w:val="single"/>
        </w:rPr>
        <w:t>96:1-5</w:t>
      </w:r>
      <w:r>
        <w:rPr>
          <w:sz w:val="20"/>
          <w:szCs w:val="20"/>
        </w:rPr>
        <w:t xml:space="preserve">.  </w:t>
      </w:r>
      <w:r>
        <w:rPr>
          <w:b/>
          <w:bCs/>
          <w:sz w:val="20"/>
          <w:szCs w:val="20"/>
        </w:rPr>
        <w:t>(2) Codification of</w:t>
      </w:r>
      <w:r>
        <w:rPr>
          <w:sz w:val="20"/>
          <w:szCs w:val="20"/>
        </w:rPr>
        <w:t xml:space="preserve"> </w:t>
      </w:r>
      <w:r>
        <w:rPr>
          <w:b/>
          <w:bCs/>
          <w:sz w:val="20"/>
          <w:szCs w:val="20"/>
        </w:rPr>
        <w:t>The</w:t>
      </w:r>
      <w:r>
        <w:rPr>
          <w:sz w:val="20"/>
          <w:szCs w:val="20"/>
        </w:rPr>
        <w:t xml:space="preserve"> </w:t>
      </w:r>
      <w:r>
        <w:rPr>
          <w:b/>
          <w:bCs/>
          <w:sz w:val="20"/>
          <w:szCs w:val="20"/>
        </w:rPr>
        <w:t>Shari’ah</w:t>
      </w:r>
      <w:r>
        <w:rPr>
          <w:sz w:val="20"/>
          <w:szCs w:val="20"/>
        </w:rPr>
        <w:t xml:space="preserve">: </w:t>
      </w:r>
      <w:r>
        <w:rPr>
          <w:b/>
          <w:bCs/>
          <w:sz w:val="20"/>
          <w:szCs w:val="20"/>
          <w:u w:val="single"/>
        </w:rPr>
        <w:t>Guided by Allah</w:t>
      </w:r>
      <w:r>
        <w:rPr>
          <w:sz w:val="20"/>
          <w:szCs w:val="20"/>
        </w:rPr>
        <w:t xml:space="preserve"> </w:t>
      </w:r>
      <w:r>
        <w:rPr>
          <w:b/>
          <w:bCs/>
          <w:sz w:val="20"/>
          <w:szCs w:val="20"/>
          <w:u w:val="single"/>
        </w:rPr>
        <w:t>Special Messengers</w:t>
      </w:r>
      <w:r>
        <w:rPr>
          <w:sz w:val="20"/>
          <w:szCs w:val="20"/>
        </w:rPr>
        <w:t xml:space="preserve"> teach their book/ live the practical application(s) of its’ </w:t>
      </w:r>
      <w:proofErr w:type="spellStart"/>
      <w:r>
        <w:rPr>
          <w:sz w:val="20"/>
          <w:szCs w:val="20"/>
        </w:rPr>
        <w:t>shari’ah</w:t>
      </w:r>
      <w:proofErr w:type="spellEnd"/>
      <w:r>
        <w:rPr>
          <w:sz w:val="20"/>
          <w:szCs w:val="20"/>
        </w:rPr>
        <w:t xml:space="preserve">: </w:t>
      </w:r>
      <w:r>
        <w:rPr>
          <w:b/>
          <w:bCs/>
          <w:sz w:val="20"/>
          <w:szCs w:val="20"/>
        </w:rPr>
        <w:t>The Torah</w:t>
      </w:r>
      <w:r>
        <w:rPr>
          <w:sz w:val="20"/>
          <w:szCs w:val="20"/>
        </w:rPr>
        <w:t xml:space="preserve"> (</w:t>
      </w:r>
      <w:r>
        <w:rPr>
          <w:b/>
          <w:bCs/>
          <w:sz w:val="20"/>
          <w:szCs w:val="20"/>
          <w:u w:val="single"/>
        </w:rPr>
        <w:t>Moses</w:t>
      </w:r>
      <w:r>
        <w:rPr>
          <w:b/>
          <w:bCs/>
          <w:sz w:val="20"/>
          <w:szCs w:val="20"/>
        </w:rPr>
        <w:t>, Exodus-Deuteronomy</w:t>
      </w:r>
      <w:r>
        <w:rPr>
          <w:sz w:val="20"/>
          <w:szCs w:val="20"/>
        </w:rPr>
        <w:t xml:space="preserve">), </w:t>
      </w:r>
      <w:r>
        <w:rPr>
          <w:b/>
          <w:bCs/>
          <w:sz w:val="20"/>
          <w:szCs w:val="20"/>
        </w:rPr>
        <w:t>The New Testament</w:t>
      </w:r>
      <w:r>
        <w:rPr>
          <w:sz w:val="20"/>
          <w:szCs w:val="20"/>
        </w:rPr>
        <w:t xml:space="preserve"> (</w:t>
      </w:r>
      <w:r>
        <w:rPr>
          <w:b/>
          <w:bCs/>
          <w:sz w:val="20"/>
          <w:szCs w:val="20"/>
          <w:u w:val="single"/>
        </w:rPr>
        <w:t>Jesus</w:t>
      </w:r>
      <w:r>
        <w:rPr>
          <w:b/>
          <w:bCs/>
          <w:sz w:val="20"/>
          <w:szCs w:val="20"/>
        </w:rPr>
        <w:t>, Matthew-John</w:t>
      </w:r>
      <w:r>
        <w:rPr>
          <w:sz w:val="20"/>
          <w:szCs w:val="20"/>
        </w:rPr>
        <w:t xml:space="preserve">), and </w:t>
      </w:r>
      <w:r>
        <w:rPr>
          <w:b/>
          <w:bCs/>
          <w:sz w:val="20"/>
          <w:szCs w:val="20"/>
        </w:rPr>
        <w:t>The Qur’an</w:t>
      </w:r>
      <w:r>
        <w:rPr>
          <w:sz w:val="20"/>
          <w:szCs w:val="20"/>
        </w:rPr>
        <w:t xml:space="preserve"> (</w:t>
      </w:r>
      <w:r>
        <w:rPr>
          <w:b/>
          <w:bCs/>
          <w:sz w:val="20"/>
          <w:szCs w:val="20"/>
          <w:u w:val="single"/>
        </w:rPr>
        <w:t>Muhammad</w:t>
      </w:r>
      <w:r>
        <w:rPr>
          <w:b/>
          <w:bCs/>
          <w:sz w:val="20"/>
          <w:szCs w:val="20"/>
        </w:rPr>
        <w:t xml:space="preserve">, especially Al </w:t>
      </w:r>
      <w:proofErr w:type="spellStart"/>
      <w:r>
        <w:rPr>
          <w:b/>
          <w:bCs/>
          <w:sz w:val="20"/>
          <w:szCs w:val="20"/>
        </w:rPr>
        <w:t>A</w:t>
      </w:r>
      <w:r>
        <w:rPr>
          <w:b/>
          <w:bCs/>
          <w:sz w:val="20"/>
          <w:szCs w:val="20"/>
          <w:u w:val="single"/>
        </w:rPr>
        <w:t>h</w:t>
      </w:r>
      <w:r>
        <w:rPr>
          <w:b/>
          <w:bCs/>
          <w:sz w:val="20"/>
          <w:szCs w:val="20"/>
        </w:rPr>
        <w:t>qaf</w:t>
      </w:r>
      <w:proofErr w:type="spellEnd"/>
      <w:r>
        <w:rPr>
          <w:b/>
          <w:bCs/>
          <w:sz w:val="20"/>
          <w:szCs w:val="20"/>
        </w:rPr>
        <w:t xml:space="preserve"> 46:</w:t>
      </w:r>
      <w:r>
        <w:rPr>
          <w:sz w:val="20"/>
          <w:szCs w:val="20"/>
        </w:rPr>
        <w:t>1</w:t>
      </w:r>
      <w:r>
        <w:rPr>
          <w:b/>
          <w:bCs/>
          <w:sz w:val="20"/>
          <w:szCs w:val="20"/>
        </w:rPr>
        <w:t>-</w:t>
      </w:r>
      <w:r>
        <w:rPr>
          <w:b/>
          <w:bCs/>
          <w:sz w:val="20"/>
          <w:szCs w:val="20"/>
          <w:u w:val="single"/>
        </w:rPr>
        <w:t>9</w:t>
      </w:r>
      <w:r>
        <w:rPr>
          <w:b/>
          <w:bCs/>
          <w:sz w:val="20"/>
          <w:szCs w:val="20"/>
        </w:rPr>
        <w:t xml:space="preserve">-10 [9 </w:t>
      </w:r>
      <w:r>
        <w:rPr>
          <w:color w:val="000000"/>
          <w:sz w:val="20"/>
          <w:szCs w:val="20"/>
        </w:rPr>
        <w:t>Say: "I am no bringer of new-fangled doctrine among the messengers, nor do I know what will be done with me or with you. I follow but that which is revealed to me by inspiration: I am but a Warner open and clear." A. Y. Ali</w:t>
      </w:r>
      <w:r>
        <w:rPr>
          <w:b/>
          <w:bCs/>
          <w:sz w:val="20"/>
          <w:szCs w:val="20"/>
        </w:rPr>
        <w:t>]</w:t>
      </w:r>
      <w:r>
        <w:rPr>
          <w:sz w:val="20"/>
          <w:szCs w:val="20"/>
        </w:rPr>
        <w:t xml:space="preserve">).  </w:t>
      </w:r>
      <w:r>
        <w:rPr>
          <w:b/>
          <w:bCs/>
          <w:sz w:val="20"/>
          <w:szCs w:val="20"/>
        </w:rPr>
        <w:t>(3) Interpreting and applying the meaning(s) of the principles of</w:t>
      </w:r>
      <w:r>
        <w:rPr>
          <w:sz w:val="20"/>
          <w:szCs w:val="20"/>
        </w:rPr>
        <w:t xml:space="preserve"> </w:t>
      </w:r>
      <w:r>
        <w:rPr>
          <w:b/>
          <w:bCs/>
          <w:sz w:val="20"/>
          <w:szCs w:val="20"/>
        </w:rPr>
        <w:t>The</w:t>
      </w:r>
      <w:r>
        <w:rPr>
          <w:sz w:val="20"/>
          <w:szCs w:val="20"/>
        </w:rPr>
        <w:t xml:space="preserve"> </w:t>
      </w:r>
      <w:r>
        <w:rPr>
          <w:b/>
          <w:bCs/>
          <w:sz w:val="20"/>
          <w:szCs w:val="20"/>
        </w:rPr>
        <w:t>Shari’ah</w:t>
      </w:r>
      <w:r>
        <w:rPr>
          <w:sz w:val="20"/>
          <w:szCs w:val="20"/>
        </w:rPr>
        <w:t xml:space="preserve">: This is to be done by learned, spiritual, </w:t>
      </w:r>
      <w:r>
        <w:rPr>
          <w:sz w:val="20"/>
          <w:szCs w:val="20"/>
          <w:u w:val="single"/>
        </w:rPr>
        <w:t>holy people of the various books</w:t>
      </w:r>
      <w:r>
        <w:rPr>
          <w:sz w:val="20"/>
          <w:szCs w:val="20"/>
        </w:rPr>
        <w:t xml:space="preserve"> down through the ages.  </w:t>
      </w:r>
      <w:r>
        <w:rPr>
          <w:b/>
          <w:bCs/>
          <w:sz w:val="20"/>
          <w:szCs w:val="20"/>
        </w:rPr>
        <w:t>Ezra 7</w:t>
      </w:r>
      <w:r>
        <w:rPr>
          <w:sz w:val="20"/>
          <w:szCs w:val="20"/>
        </w:rPr>
        <w:t>: 10-</w:t>
      </w:r>
      <w:r>
        <w:rPr>
          <w:b/>
          <w:bCs/>
          <w:sz w:val="20"/>
          <w:szCs w:val="20"/>
          <w:u w:val="single"/>
        </w:rPr>
        <w:t>26</w:t>
      </w:r>
      <w:r>
        <w:rPr>
          <w:b/>
          <w:bCs/>
          <w:sz w:val="20"/>
          <w:szCs w:val="20"/>
        </w:rPr>
        <w:t xml:space="preserve"> </w:t>
      </w:r>
      <w:r>
        <w:rPr>
          <w:rStyle w:val="yiv0920988884arabictext1"/>
          <w:b/>
          <w:bCs/>
          <w:color w:val="333333"/>
          <w:sz w:val="20"/>
          <w:szCs w:val="20"/>
          <w:rtl/>
        </w:rPr>
        <w:t>شَرِيعَة</w:t>
      </w:r>
      <w:r>
        <w:rPr>
          <w:sz w:val="20"/>
          <w:szCs w:val="20"/>
        </w:rPr>
        <w:t xml:space="preserve">; </w:t>
      </w:r>
      <w:r>
        <w:rPr>
          <w:b/>
          <w:bCs/>
          <w:sz w:val="20"/>
          <w:szCs w:val="20"/>
        </w:rPr>
        <w:t>Matthew 22</w:t>
      </w:r>
      <w:r>
        <w:rPr>
          <w:sz w:val="20"/>
          <w:szCs w:val="20"/>
        </w:rPr>
        <w:t>:34-</w:t>
      </w:r>
      <w:r>
        <w:rPr>
          <w:b/>
          <w:bCs/>
          <w:sz w:val="20"/>
          <w:szCs w:val="20"/>
          <w:u w:val="single"/>
        </w:rPr>
        <w:t>40</w:t>
      </w:r>
      <w:r>
        <w:rPr>
          <w:b/>
          <w:bCs/>
          <w:sz w:val="20"/>
          <w:szCs w:val="20"/>
        </w:rPr>
        <w:t xml:space="preserve"> </w:t>
      </w:r>
      <w:r>
        <w:rPr>
          <w:b/>
          <w:bCs/>
          <w:sz w:val="20"/>
          <w:szCs w:val="20"/>
          <w:rtl/>
        </w:rPr>
        <w:t>الشَّرِيعَةُ</w:t>
      </w:r>
      <w:r>
        <w:rPr>
          <w:sz w:val="20"/>
          <w:szCs w:val="20"/>
        </w:rPr>
        <w:t xml:space="preserve">; </w:t>
      </w:r>
      <w:r>
        <w:rPr>
          <w:b/>
          <w:bCs/>
          <w:sz w:val="20"/>
          <w:szCs w:val="20"/>
        </w:rPr>
        <w:t>Al An’am 6</w:t>
      </w:r>
      <w:r>
        <w:rPr>
          <w:sz w:val="20"/>
          <w:szCs w:val="20"/>
        </w:rPr>
        <w:t>:70-</w:t>
      </w:r>
      <w:r>
        <w:rPr>
          <w:b/>
          <w:bCs/>
          <w:sz w:val="20"/>
          <w:szCs w:val="20"/>
          <w:u w:val="single"/>
        </w:rPr>
        <w:t>90</w:t>
      </w:r>
      <w:r>
        <w:rPr>
          <w:sz w:val="20"/>
          <w:szCs w:val="20"/>
        </w:rPr>
        <w:t xml:space="preserve">, </w:t>
      </w:r>
      <w:r>
        <w:rPr>
          <w:b/>
          <w:bCs/>
          <w:sz w:val="20"/>
          <w:szCs w:val="20"/>
        </w:rPr>
        <w:t>90</w:t>
      </w:r>
      <w:r>
        <w:rPr>
          <w:sz w:val="20"/>
          <w:szCs w:val="20"/>
        </w:rPr>
        <w:t xml:space="preserve"> “</w:t>
      </w:r>
      <w:r>
        <w:rPr>
          <w:b/>
          <w:bCs/>
          <w:sz w:val="20"/>
          <w:szCs w:val="20"/>
        </w:rPr>
        <w:t>to those whom God has guided</w:t>
      </w:r>
      <w:r>
        <w:rPr>
          <w:sz w:val="20"/>
          <w:szCs w:val="20"/>
        </w:rPr>
        <w:t xml:space="preserve">.  </w:t>
      </w:r>
      <w:r>
        <w:rPr>
          <w:b/>
          <w:bCs/>
          <w:sz w:val="20"/>
          <w:szCs w:val="20"/>
        </w:rPr>
        <w:t>Follow, then, their guidance</w:t>
      </w:r>
      <w:r>
        <w:rPr>
          <w:sz w:val="20"/>
          <w:szCs w:val="20"/>
        </w:rPr>
        <w:t xml:space="preserve">, {and} say: ‘No reward do I ask of you for this {truth}: </w:t>
      </w:r>
      <w:r>
        <w:rPr>
          <w:b/>
          <w:bCs/>
          <w:sz w:val="20"/>
          <w:szCs w:val="20"/>
        </w:rPr>
        <w:t>behold</w:t>
      </w:r>
      <w:r>
        <w:rPr>
          <w:sz w:val="20"/>
          <w:szCs w:val="20"/>
          <w:u w:val="single"/>
        </w:rPr>
        <w:t>,</w:t>
      </w:r>
      <w:r>
        <w:rPr>
          <w:sz w:val="20"/>
          <w:szCs w:val="20"/>
        </w:rPr>
        <w:t xml:space="preserve"> </w:t>
      </w:r>
      <w:r>
        <w:rPr>
          <w:b/>
          <w:bCs/>
          <w:sz w:val="20"/>
          <w:szCs w:val="20"/>
          <w:u w:val="single"/>
        </w:rPr>
        <w:t>it is but an admonition unto all mankind</w:t>
      </w:r>
      <w:r>
        <w:rPr>
          <w:b/>
          <w:bCs/>
          <w:sz w:val="20"/>
          <w:szCs w:val="20"/>
        </w:rPr>
        <w:t>!</w:t>
      </w:r>
      <w:r>
        <w:rPr>
          <w:sz w:val="20"/>
          <w:szCs w:val="20"/>
        </w:rPr>
        <w:t xml:space="preserve">’”  Muhammad Asad; and </w:t>
      </w:r>
      <w:r>
        <w:rPr>
          <w:b/>
          <w:bCs/>
          <w:sz w:val="20"/>
          <w:szCs w:val="20"/>
        </w:rPr>
        <w:t xml:space="preserve">Al </w:t>
      </w:r>
      <w:proofErr w:type="spellStart"/>
      <w:r>
        <w:rPr>
          <w:b/>
          <w:bCs/>
          <w:sz w:val="20"/>
          <w:szCs w:val="20"/>
        </w:rPr>
        <w:t>Hujraat</w:t>
      </w:r>
      <w:proofErr w:type="spellEnd"/>
      <w:r>
        <w:rPr>
          <w:sz w:val="20"/>
          <w:szCs w:val="20"/>
        </w:rPr>
        <w:t xml:space="preserve"> </w:t>
      </w:r>
      <w:r>
        <w:rPr>
          <w:b/>
          <w:bCs/>
          <w:sz w:val="20"/>
          <w:szCs w:val="20"/>
        </w:rPr>
        <w:t>49</w:t>
      </w:r>
      <w:r>
        <w:rPr>
          <w:sz w:val="20"/>
          <w:szCs w:val="20"/>
        </w:rPr>
        <w:t>:10-</w:t>
      </w:r>
      <w:r>
        <w:rPr>
          <w:b/>
          <w:bCs/>
          <w:sz w:val="20"/>
          <w:szCs w:val="20"/>
          <w:u w:val="single"/>
        </w:rPr>
        <w:t>13</w:t>
      </w:r>
      <w:r>
        <w:rPr>
          <w:sz w:val="20"/>
          <w:szCs w:val="20"/>
        </w:rPr>
        <w:t xml:space="preserve"> “…</w:t>
      </w:r>
      <w:r>
        <w:rPr>
          <w:rFonts w:ascii="Tahoma" w:hAnsi="Tahoma" w:cs="Tahoma"/>
          <w:color w:val="000000"/>
          <w:sz w:val="20"/>
          <w:szCs w:val="20"/>
        </w:rPr>
        <w:t>Verily the most honoured of you in the sight of Allah is (he who is) the most righteous of you. And Allah has full knowledge and is well acquainted (with all things).”  A. Y. Ali   Emphasis mine.</w:t>
      </w:r>
      <w:r>
        <w:rPr>
          <w:sz w:val="20"/>
          <w:szCs w:val="20"/>
        </w:rP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Formerly, in the USA to get admitted to a school of higher education one had to have a strong desire to “know G-d”.</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This is the philosophy of </w:t>
      </w:r>
      <w:r>
        <w:rPr>
          <w:b/>
          <w:bCs/>
          <w:sz w:val="20"/>
          <w:szCs w:val="20"/>
        </w:rPr>
        <w:t>Arkansas AM&amp;N</w:t>
      </w:r>
      <w:r>
        <w:rPr>
          <w:sz w:val="20"/>
          <w:szCs w:val="20"/>
        </w:rPr>
        <w:t xml:space="preserve"> </w:t>
      </w:r>
      <w:r>
        <w:rPr>
          <w:b/>
          <w:bCs/>
          <w:sz w:val="20"/>
          <w:szCs w:val="20"/>
        </w:rPr>
        <w:t>College</w:t>
      </w:r>
      <w:r>
        <w:rPr>
          <w:sz w:val="20"/>
          <w:szCs w:val="20"/>
        </w:rPr>
        <w:t>, a.k.a. UA at Pine Bluff: “</w:t>
      </w:r>
      <w:r>
        <w:rPr>
          <w:b/>
          <w:bCs/>
          <w:sz w:val="20"/>
          <w:szCs w:val="20"/>
        </w:rPr>
        <w:t>The end of education is to know God and the laws and principles of His Universe, and to reconcile one’s life with these laws</w:t>
      </w:r>
      <w:r>
        <w:rPr>
          <w:sz w:val="20"/>
          <w:szCs w:val="20"/>
        </w:rPr>
        <w:t xml:space="preserve">.”  That is </w:t>
      </w:r>
      <w:proofErr w:type="spellStart"/>
      <w:r>
        <w:rPr>
          <w:b/>
          <w:bCs/>
          <w:sz w:val="20"/>
          <w:szCs w:val="20"/>
        </w:rPr>
        <w:t>shari’ah</w:t>
      </w:r>
      <w:proofErr w:type="spellEnd"/>
      <w:r>
        <w:rPr>
          <w:sz w:val="20"/>
          <w:szCs w:val="20"/>
        </w:rP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The founding fathers of The United States of America understood this very well as they perused </w:t>
      </w:r>
      <w:r>
        <w:rPr>
          <w:b/>
          <w:bCs/>
          <w:sz w:val="20"/>
          <w:szCs w:val="20"/>
        </w:rPr>
        <w:t>their Bibles</w:t>
      </w:r>
      <w:r>
        <w:rPr>
          <w:sz w:val="20"/>
          <w:szCs w:val="20"/>
        </w:rPr>
        <w:t xml:space="preserve"> and some </w:t>
      </w:r>
      <w:r>
        <w:rPr>
          <w:b/>
          <w:bCs/>
          <w:sz w:val="20"/>
          <w:szCs w:val="20"/>
        </w:rPr>
        <w:t>Qur’ans</w:t>
      </w:r>
      <w:r>
        <w:rPr>
          <w:sz w:val="20"/>
          <w:szCs w:val="20"/>
        </w:rPr>
        <w:t xml:space="preserve"> in establishing the wording of </w:t>
      </w:r>
      <w:r>
        <w:rPr>
          <w:b/>
          <w:bCs/>
          <w:sz w:val="20"/>
          <w:szCs w:val="20"/>
        </w:rPr>
        <w:t>The Declaration of Independence</w:t>
      </w:r>
      <w:r>
        <w:rPr>
          <w:sz w:val="20"/>
          <w:szCs w:val="20"/>
        </w:rPr>
        <w:t xml:space="preserve"> for this country that was being founded to establish “</w:t>
      </w:r>
      <w:r>
        <w:rPr>
          <w:b/>
          <w:bCs/>
          <w:sz w:val="20"/>
          <w:szCs w:val="20"/>
          <w:u w:val="single"/>
        </w:rPr>
        <w:t>the laws of Nature and of Nature’s God</w:t>
      </w:r>
      <w:r>
        <w:rPr>
          <w:sz w:val="20"/>
          <w:szCs w:val="20"/>
        </w:rPr>
        <w:t>”.  </w:t>
      </w:r>
      <w:r>
        <w:rPr>
          <w:sz w:val="20"/>
          <w:szCs w:val="20"/>
          <w:u w:val="single"/>
        </w:rPr>
        <w:t xml:space="preserve">That is </w:t>
      </w:r>
      <w:proofErr w:type="spellStart"/>
      <w:r>
        <w:rPr>
          <w:b/>
          <w:bCs/>
          <w:sz w:val="20"/>
          <w:szCs w:val="20"/>
          <w:u w:val="single"/>
        </w:rPr>
        <w:t>shari’ah</w:t>
      </w:r>
      <w:proofErr w:type="spellEnd"/>
      <w:r>
        <w:rPr>
          <w:sz w:val="20"/>
          <w:szCs w:val="20"/>
        </w:rPr>
        <w:t xml:space="preserve"> stated concisely.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b/>
          <w:bCs/>
          <w:sz w:val="20"/>
          <w:szCs w:val="20"/>
        </w:rPr>
        <w:t>Those eight words</w:t>
      </w:r>
      <w:r>
        <w:rPr>
          <w:sz w:val="20"/>
          <w:szCs w:val="20"/>
        </w:rPr>
        <w:t xml:space="preserve"> in the Preamble to America’s Declaration of Independence </w:t>
      </w:r>
      <w:r>
        <w:rPr>
          <w:b/>
          <w:bCs/>
          <w:sz w:val="20"/>
          <w:szCs w:val="20"/>
        </w:rPr>
        <w:t xml:space="preserve">were the truths that they, and all right minded, Creator fearing people, </w:t>
      </w:r>
      <w:r>
        <w:rPr>
          <w:b/>
          <w:bCs/>
          <w:sz w:val="20"/>
          <w:szCs w:val="20"/>
        </w:rPr>
        <w:t>held,</w:t>
      </w:r>
      <w:r>
        <w:rPr>
          <w:b/>
          <w:bCs/>
          <w:sz w:val="20"/>
          <w:szCs w:val="20"/>
        </w:rPr>
        <w:t xml:space="preserve"> and hold to be “</w:t>
      </w:r>
      <w:proofErr w:type="spellStart"/>
      <w:r>
        <w:rPr>
          <w:b/>
          <w:bCs/>
          <w:sz w:val="20"/>
          <w:szCs w:val="20"/>
        </w:rPr>
        <w:t>self evident</w:t>
      </w:r>
      <w:proofErr w:type="spellEnd"/>
      <w:r>
        <w:rPr>
          <w:b/>
          <w:bCs/>
          <w:sz w:val="20"/>
          <w:szCs w:val="20"/>
        </w:rPr>
        <w:t>”</w:t>
      </w:r>
      <w:r>
        <w:rPr>
          <w:sz w:val="20"/>
          <w:szCs w:val="20"/>
        </w:rP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This is the </w:t>
      </w:r>
      <w:r>
        <w:rPr>
          <w:b/>
          <w:bCs/>
          <w:sz w:val="20"/>
          <w:szCs w:val="20"/>
        </w:rPr>
        <w:t>Preamble for the Constitution of 1875</w:t>
      </w:r>
      <w:r>
        <w:rPr>
          <w:sz w:val="20"/>
          <w:szCs w:val="20"/>
        </w:rPr>
        <w:t xml:space="preserve"> for the State of Missouri “</w:t>
      </w:r>
      <w:r>
        <w:rPr>
          <w:b/>
          <w:bCs/>
          <w:sz w:val="20"/>
          <w:szCs w:val="20"/>
        </w:rPr>
        <w:t>We, the people of Missouri, with profound reverence for the Supreme Ruler of the Universe, and grateful for His goodness, do establish this Constitution for the better government of the state</w:t>
      </w:r>
      <w:r>
        <w:rPr>
          <w:sz w:val="20"/>
          <w:szCs w:val="20"/>
        </w:rPr>
        <w:t xml:space="preserve">.”  That is </w:t>
      </w:r>
      <w:proofErr w:type="spellStart"/>
      <w:r>
        <w:rPr>
          <w:b/>
          <w:bCs/>
          <w:sz w:val="20"/>
          <w:szCs w:val="20"/>
        </w:rPr>
        <w:t>shari’ah</w:t>
      </w:r>
      <w:proofErr w:type="spellEnd"/>
      <w:r>
        <w:rPr>
          <w:sz w:val="20"/>
          <w:szCs w:val="20"/>
        </w:rPr>
        <w:t>.</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The Preambles of each of the fifty (50) states of the United States of America acknowledges Allah’s Authority over people and our activities.  Their statements are </w:t>
      </w:r>
      <w:proofErr w:type="spellStart"/>
      <w:r>
        <w:rPr>
          <w:b/>
          <w:bCs/>
          <w:sz w:val="20"/>
          <w:szCs w:val="20"/>
        </w:rPr>
        <w:t>shari’ah</w:t>
      </w:r>
      <w:proofErr w:type="spellEnd"/>
      <w:r>
        <w:rPr>
          <w:sz w:val="20"/>
          <w:szCs w:val="20"/>
        </w:rPr>
        <w:t>, also.</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According to the 1</w:t>
      </w:r>
      <w:r>
        <w:rPr>
          <w:sz w:val="20"/>
          <w:szCs w:val="20"/>
          <w:vertAlign w:val="superscript"/>
        </w:rPr>
        <w:t>st</w:t>
      </w:r>
      <w:r>
        <w:rPr>
          <w:sz w:val="20"/>
          <w:szCs w:val="20"/>
        </w:rPr>
        <w:t xml:space="preserve"> Amendment to the Constitution of the USA, a country established to establish “the laws of Nature and of Nature’s God”, “Congress shall make no law respecting an establishment of religion, or prohibiting the free exercise thereof; or abridging the freedom of speech….”  That is </w:t>
      </w:r>
      <w:proofErr w:type="spellStart"/>
      <w:r>
        <w:rPr>
          <w:b/>
          <w:bCs/>
          <w:sz w:val="20"/>
          <w:szCs w:val="20"/>
        </w:rPr>
        <w:t>shari’ah</w:t>
      </w:r>
      <w:proofErr w:type="spellEnd"/>
      <w:r>
        <w:rPr>
          <w:sz w:val="20"/>
          <w:szCs w:val="20"/>
        </w:rPr>
        <w:t>.</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Under Common Law and “the laws of Nature and of Nature’s G-d” Ecclesiastical Law can be enforced in a house of worship except for imprisoning one, executing one, etc.  That is </w:t>
      </w:r>
      <w:proofErr w:type="spellStart"/>
      <w:r>
        <w:rPr>
          <w:b/>
          <w:bCs/>
          <w:sz w:val="20"/>
          <w:szCs w:val="20"/>
        </w:rPr>
        <w:t>shari’ah</w:t>
      </w:r>
      <w:proofErr w:type="spellEnd"/>
      <w:r>
        <w:rPr>
          <w:sz w:val="20"/>
          <w:szCs w:val="20"/>
        </w:rP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In America a religious group can establish themselves geo-politically and establish their own religious oriented town, with its’ own set of laws, law enforcers, etc. that are subordinate to the laws of the land.  That is </w:t>
      </w:r>
      <w:proofErr w:type="spellStart"/>
      <w:r>
        <w:rPr>
          <w:b/>
          <w:bCs/>
          <w:sz w:val="20"/>
          <w:szCs w:val="20"/>
        </w:rPr>
        <w:t>shari’ah</w:t>
      </w:r>
      <w:proofErr w:type="spellEnd"/>
      <w:r>
        <w:rPr>
          <w:sz w:val="20"/>
          <w:szCs w:val="20"/>
        </w:rPr>
        <w:t>.</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xml:space="preserve">For religious law violations one can be tried in an Ecclesiastical Court.  And or have the charges filed with a state court to be tried by Ecclesiastical Law in the state court.  This is done with qualified members of the faith group serving as lawyers, judges, special masters, etc.  Or the charges are to be tried by the state court.  That is </w:t>
      </w:r>
      <w:proofErr w:type="spellStart"/>
      <w:r>
        <w:rPr>
          <w:b/>
          <w:bCs/>
          <w:sz w:val="20"/>
          <w:szCs w:val="20"/>
        </w:rPr>
        <w:t>shari’ah</w:t>
      </w:r>
      <w:proofErr w:type="spellEnd"/>
      <w:r>
        <w:rPr>
          <w:sz w:val="20"/>
          <w:szCs w:val="20"/>
        </w:rPr>
        <w:t>.</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lastRenderedPageBreak/>
        <w:t xml:space="preserve">The first written authoritative constitution of a state, issued by its’ sovereign, was between Prophet Muhammad and the Jewish tribes of </w:t>
      </w:r>
      <w:proofErr w:type="spellStart"/>
      <w:r>
        <w:rPr>
          <w:sz w:val="20"/>
          <w:szCs w:val="20"/>
        </w:rPr>
        <w:t>Yathrib</w:t>
      </w:r>
      <w:proofErr w:type="spellEnd"/>
      <w:r>
        <w:rPr>
          <w:sz w:val="20"/>
          <w:szCs w:val="20"/>
        </w:rPr>
        <w:t xml:space="preserve"> (a.k.a. Medina/ Madinah).  See “</w:t>
      </w:r>
      <w:r>
        <w:rPr>
          <w:b/>
          <w:bCs/>
          <w:sz w:val="20"/>
          <w:szCs w:val="20"/>
        </w:rPr>
        <w:t>The First Written Constitution in the World</w:t>
      </w:r>
      <w:r>
        <w:rPr>
          <w:sz w:val="20"/>
          <w:szCs w:val="20"/>
        </w:rPr>
        <w:t xml:space="preserve">”, by M. </w:t>
      </w:r>
      <w:proofErr w:type="spellStart"/>
      <w:r>
        <w:rPr>
          <w:sz w:val="20"/>
          <w:szCs w:val="20"/>
        </w:rPr>
        <w:t>Hamidullah</w:t>
      </w:r>
      <w:proofErr w:type="spellEnd"/>
      <w:r>
        <w:rPr>
          <w:sz w:val="20"/>
          <w:szCs w:val="20"/>
        </w:rPr>
        <w:t xml:space="preserve"> or R. </w:t>
      </w:r>
      <w:proofErr w:type="spellStart"/>
      <w:r>
        <w:rPr>
          <w:sz w:val="20"/>
          <w:szCs w:val="20"/>
        </w:rPr>
        <w:t>Doi</w:t>
      </w:r>
      <w:proofErr w:type="spellEnd"/>
      <w:r>
        <w:rPr>
          <w:sz w:val="20"/>
          <w:szCs w:val="20"/>
        </w:rP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After their conquest of Sicily the Shari’ah was incorporated into the laws of the Normans (f.k.a. Vikings) which was under Muslim (a.k.a. Saracen) control and authority.  As the Normans spread their conquest into mainland Italy their laws were incorporated by the French and as they spread westward the English also incorporated their laws.  The Shari’ah is the foundation of the laws of these lands.                                                                                           </w:t>
      </w:r>
      <w:r>
        <w:t xml:space="preserve"> </w:t>
      </w:r>
    </w:p>
    <w:p w:rsidR="00964051" w:rsidRDefault="00964051" w:rsidP="00964051">
      <w:pPr>
        <w:pStyle w:val="yiv0920988884msonormal"/>
        <w:spacing w:before="0" w:beforeAutospacing="0" w:after="0" w:afterAutospacing="0"/>
      </w:pPr>
      <w:r>
        <w:rPr>
          <w:sz w:val="20"/>
          <w:szCs w:val="20"/>
        </w:rPr>
        <w:t> </w:t>
      </w:r>
      <w:r>
        <w:t xml:space="preserve"> </w:t>
      </w:r>
    </w:p>
    <w:p w:rsidR="00964051" w:rsidRDefault="00964051" w:rsidP="00964051">
      <w:pPr>
        <w:pStyle w:val="yiv0920988884msonormal"/>
        <w:spacing w:before="0" w:beforeAutospacing="0" w:after="0" w:afterAutospacing="0"/>
      </w:pPr>
      <w:r>
        <w:rPr>
          <w:sz w:val="20"/>
          <w:szCs w:val="20"/>
        </w:rPr>
        <w:t>©  Copyright  2011  Tadar Jihad Wazir</w:t>
      </w:r>
      <w:r>
        <w:t xml:space="preserve"> </w:t>
      </w:r>
    </w:p>
    <w:p w:rsidR="00916811" w:rsidRDefault="00916811"/>
    <w:sectPr w:rsidR="0091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51"/>
    <w:rsid w:val="00025AAE"/>
    <w:rsid w:val="00034CE6"/>
    <w:rsid w:val="00034EBE"/>
    <w:rsid w:val="00036F2D"/>
    <w:rsid w:val="000406A7"/>
    <w:rsid w:val="000718BB"/>
    <w:rsid w:val="000A02B6"/>
    <w:rsid w:val="000B541C"/>
    <w:rsid w:val="000C3CB0"/>
    <w:rsid w:val="0011186B"/>
    <w:rsid w:val="00126FD9"/>
    <w:rsid w:val="00154EC9"/>
    <w:rsid w:val="001C434B"/>
    <w:rsid w:val="001C58AB"/>
    <w:rsid w:val="001E768C"/>
    <w:rsid w:val="002057FF"/>
    <w:rsid w:val="00250E8C"/>
    <w:rsid w:val="002835C8"/>
    <w:rsid w:val="0028519B"/>
    <w:rsid w:val="002A5EB4"/>
    <w:rsid w:val="002C02FF"/>
    <w:rsid w:val="002D11BE"/>
    <w:rsid w:val="002E2D5D"/>
    <w:rsid w:val="003102D5"/>
    <w:rsid w:val="003219A6"/>
    <w:rsid w:val="003413AC"/>
    <w:rsid w:val="003611F2"/>
    <w:rsid w:val="00370613"/>
    <w:rsid w:val="00394655"/>
    <w:rsid w:val="003A500D"/>
    <w:rsid w:val="003B1F82"/>
    <w:rsid w:val="003D3F88"/>
    <w:rsid w:val="003F52CC"/>
    <w:rsid w:val="003F6F3A"/>
    <w:rsid w:val="0040055F"/>
    <w:rsid w:val="00403279"/>
    <w:rsid w:val="0042721B"/>
    <w:rsid w:val="0042745D"/>
    <w:rsid w:val="00467365"/>
    <w:rsid w:val="0047297C"/>
    <w:rsid w:val="00472A5F"/>
    <w:rsid w:val="00480FAC"/>
    <w:rsid w:val="004A4088"/>
    <w:rsid w:val="004B40A1"/>
    <w:rsid w:val="004B71AA"/>
    <w:rsid w:val="0050288D"/>
    <w:rsid w:val="00503BA5"/>
    <w:rsid w:val="005042E5"/>
    <w:rsid w:val="00513720"/>
    <w:rsid w:val="005234F1"/>
    <w:rsid w:val="00532B0B"/>
    <w:rsid w:val="00537C51"/>
    <w:rsid w:val="005A4989"/>
    <w:rsid w:val="005A6555"/>
    <w:rsid w:val="005B6EB7"/>
    <w:rsid w:val="005D1559"/>
    <w:rsid w:val="005E2998"/>
    <w:rsid w:val="005E2AA0"/>
    <w:rsid w:val="005F72D0"/>
    <w:rsid w:val="00675DF0"/>
    <w:rsid w:val="006A257E"/>
    <w:rsid w:val="006B1D9B"/>
    <w:rsid w:val="006C2F56"/>
    <w:rsid w:val="006D3202"/>
    <w:rsid w:val="006E2E88"/>
    <w:rsid w:val="00715C89"/>
    <w:rsid w:val="0072181B"/>
    <w:rsid w:val="007B13E0"/>
    <w:rsid w:val="007C177E"/>
    <w:rsid w:val="00806468"/>
    <w:rsid w:val="0081478A"/>
    <w:rsid w:val="00834412"/>
    <w:rsid w:val="0086069C"/>
    <w:rsid w:val="008A6534"/>
    <w:rsid w:val="008E1C5E"/>
    <w:rsid w:val="00916811"/>
    <w:rsid w:val="0093003B"/>
    <w:rsid w:val="009374FE"/>
    <w:rsid w:val="00950C7E"/>
    <w:rsid w:val="009556EE"/>
    <w:rsid w:val="00964051"/>
    <w:rsid w:val="00986180"/>
    <w:rsid w:val="00993102"/>
    <w:rsid w:val="009F6653"/>
    <w:rsid w:val="00A658F9"/>
    <w:rsid w:val="00AB5C15"/>
    <w:rsid w:val="00AB7515"/>
    <w:rsid w:val="00AC3E80"/>
    <w:rsid w:val="00AE0B3F"/>
    <w:rsid w:val="00B3440F"/>
    <w:rsid w:val="00B36F2D"/>
    <w:rsid w:val="00B62563"/>
    <w:rsid w:val="00B74870"/>
    <w:rsid w:val="00BC0850"/>
    <w:rsid w:val="00BD7874"/>
    <w:rsid w:val="00BE02D1"/>
    <w:rsid w:val="00BE69DE"/>
    <w:rsid w:val="00BE7F9E"/>
    <w:rsid w:val="00BF4E9E"/>
    <w:rsid w:val="00C146A6"/>
    <w:rsid w:val="00C17370"/>
    <w:rsid w:val="00C23234"/>
    <w:rsid w:val="00C250BF"/>
    <w:rsid w:val="00C25624"/>
    <w:rsid w:val="00C43E4A"/>
    <w:rsid w:val="00C756ED"/>
    <w:rsid w:val="00C92C42"/>
    <w:rsid w:val="00C95BD8"/>
    <w:rsid w:val="00CA47A5"/>
    <w:rsid w:val="00CB05AC"/>
    <w:rsid w:val="00CB4454"/>
    <w:rsid w:val="00CD6C80"/>
    <w:rsid w:val="00CF042F"/>
    <w:rsid w:val="00CF2C68"/>
    <w:rsid w:val="00D041F7"/>
    <w:rsid w:val="00D141C0"/>
    <w:rsid w:val="00D33820"/>
    <w:rsid w:val="00D65D90"/>
    <w:rsid w:val="00D71483"/>
    <w:rsid w:val="00DC35CB"/>
    <w:rsid w:val="00DD2F09"/>
    <w:rsid w:val="00DF2C6C"/>
    <w:rsid w:val="00DF4D2E"/>
    <w:rsid w:val="00E32C74"/>
    <w:rsid w:val="00E43B3B"/>
    <w:rsid w:val="00E948D1"/>
    <w:rsid w:val="00E9490D"/>
    <w:rsid w:val="00F05A71"/>
    <w:rsid w:val="00F3179F"/>
    <w:rsid w:val="00F67FD2"/>
    <w:rsid w:val="00F72E3E"/>
    <w:rsid w:val="00F75188"/>
    <w:rsid w:val="00F96635"/>
    <w:rsid w:val="00FC43FA"/>
    <w:rsid w:val="00FC6744"/>
    <w:rsid w:val="00FD7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33C63-ACBA-4151-935F-D55B8998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20988884msonormal">
    <w:name w:val="yiv0920988884msonormal"/>
    <w:basedOn w:val="Normal"/>
    <w:rsid w:val="00964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920988884arabictext1">
    <w:name w:val="yiv0920988884arabictext1"/>
    <w:basedOn w:val="DefaultParagraphFont"/>
    <w:rsid w:val="00964051"/>
  </w:style>
  <w:style w:type="paragraph" w:styleId="BalloonText">
    <w:name w:val="Balloon Text"/>
    <w:basedOn w:val="Normal"/>
    <w:link w:val="BalloonTextChar"/>
    <w:uiPriority w:val="99"/>
    <w:semiHidden/>
    <w:unhideWhenUsed/>
    <w:rsid w:val="00964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1</cp:revision>
  <cp:lastPrinted>2017-02-04T14:55:00Z</cp:lastPrinted>
  <dcterms:created xsi:type="dcterms:W3CDTF">2017-02-04T14:52:00Z</dcterms:created>
  <dcterms:modified xsi:type="dcterms:W3CDTF">2017-02-04T15:05:00Z</dcterms:modified>
</cp:coreProperties>
</file>